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4"/>
      </w:tblGrid>
      <w:tr w:rsidR="00721F6E" w:rsidTr="00063033">
        <w:trPr>
          <w:trHeight w:hRule="exact" w:val="1568"/>
        </w:trPr>
        <w:tc>
          <w:tcPr>
            <w:tcW w:w="10724" w:type="dxa"/>
            <w:shd w:val="clear" w:color="auto" w:fill="auto"/>
          </w:tcPr>
          <w:p w:rsidR="005B2754" w:rsidRPr="005B2754" w:rsidRDefault="00721F6E" w:rsidP="005B2754">
            <w:pPr>
              <w:pStyle w:val="a3"/>
              <w:snapToGrid w:val="0"/>
              <w:ind w:left="113" w:right="113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 xml:space="preserve">                                     </w:t>
            </w:r>
            <w:r w:rsidR="00063033">
              <w:rPr>
                <w:rFonts w:ascii="Times New Roman" w:hAnsi="Times New Roman"/>
                <w:b/>
                <w:color w:val="000000"/>
                <w:sz w:val="22"/>
              </w:rPr>
              <w:t xml:space="preserve">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color w:val="000000"/>
                <w:sz w:val="22"/>
              </w:rPr>
              <w:t xml:space="preserve">    </w:t>
            </w:r>
            <w:r w:rsidR="005B2754" w:rsidRPr="005B2754">
              <w:rPr>
                <w:rFonts w:ascii="Times New Roman" w:hAnsi="Times New Roman"/>
                <w:color w:val="000000"/>
                <w:szCs w:val="24"/>
              </w:rPr>
              <w:t>Приложение 16.</w:t>
            </w:r>
          </w:p>
          <w:p w:rsidR="00721F6E" w:rsidRPr="00721F6E" w:rsidRDefault="00721F6E" w:rsidP="00063033">
            <w:pPr>
              <w:pStyle w:val="a3"/>
              <w:snapToGrid w:val="0"/>
              <w:ind w:left="113" w:right="113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 xml:space="preserve">  ПРИЛОЖЕНИЕ № </w:t>
            </w:r>
            <w:r w:rsidRPr="0036349C">
              <w:rPr>
                <w:rFonts w:ascii="Times New Roman" w:hAnsi="Times New Roman"/>
                <w:b/>
                <w:color w:val="000000"/>
                <w:sz w:val="22"/>
              </w:rPr>
              <w:t xml:space="preserve">__ </w:t>
            </w:r>
          </w:p>
          <w:p w:rsidR="00721F6E" w:rsidRDefault="00721F6E" w:rsidP="00344670">
            <w:pPr>
              <w:pStyle w:val="a3"/>
              <w:ind w:left="113" w:right="113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                                    К ДОГОВОРУ  </w:t>
            </w:r>
            <w:r w:rsidR="00344670">
              <w:rPr>
                <w:rFonts w:ascii="Times New Roman" w:hAnsi="Times New Roman"/>
                <w:sz w:val="22"/>
              </w:rPr>
              <w:t xml:space="preserve">КУПЛИ-ПРОДАЖИ </w:t>
            </w:r>
            <w:r>
              <w:rPr>
                <w:rFonts w:ascii="Times New Roman" w:hAnsi="Times New Roman"/>
                <w:sz w:val="22"/>
              </w:rPr>
              <w:t>№ _________________от ___________20</w:t>
            </w:r>
            <w:r w:rsidR="009C6E1F" w:rsidRPr="009C6E1F">
              <w:rPr>
                <w:rFonts w:ascii="Times New Roman" w:hAnsi="Times New Roman"/>
                <w:sz w:val="22"/>
              </w:rPr>
              <w:t>1</w:t>
            </w:r>
            <w:r>
              <w:rPr>
                <w:rFonts w:ascii="Times New Roman" w:hAnsi="Times New Roman"/>
                <w:sz w:val="22"/>
              </w:rPr>
              <w:t>__г.</w:t>
            </w:r>
          </w:p>
          <w:p w:rsidR="00721F6E" w:rsidRDefault="00721F6E" w:rsidP="00344670">
            <w:pPr>
              <w:pStyle w:val="a3"/>
              <w:ind w:left="113" w:right="113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                                           между </w:t>
            </w:r>
            <w:r w:rsidR="00344670">
              <w:rPr>
                <w:rFonts w:ascii="Times New Roman" w:hAnsi="Times New Roman"/>
                <w:color w:val="000000"/>
                <w:sz w:val="22"/>
              </w:rPr>
              <w:t>ООО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 «</w:t>
            </w:r>
            <w:r w:rsidR="00344670">
              <w:rPr>
                <w:rFonts w:ascii="Times New Roman" w:hAnsi="Times New Roman"/>
                <w:color w:val="000000"/>
                <w:sz w:val="22"/>
              </w:rPr>
              <w:t>РАДЕЖ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» и  </w:t>
            </w:r>
            <w:r>
              <w:rPr>
                <w:rFonts w:ascii="Times New Roman" w:hAnsi="Times New Roman"/>
                <w:sz w:val="22"/>
              </w:rPr>
              <w:t>______________________</w:t>
            </w:r>
          </w:p>
          <w:p w:rsidR="00721F6E" w:rsidRDefault="00721F6E" w:rsidP="00344670">
            <w:pPr>
              <w:pStyle w:val="a3"/>
              <w:ind w:left="113" w:righ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г.</w:t>
            </w:r>
            <w:r w:rsidR="00CC0084">
              <w:rPr>
                <w:rFonts w:ascii="Times New Roman" w:hAnsi="Times New Roman"/>
                <w:sz w:val="22"/>
              </w:rPr>
              <w:t xml:space="preserve"> </w:t>
            </w:r>
            <w:r w:rsidR="00344670">
              <w:rPr>
                <w:rFonts w:ascii="Times New Roman" w:hAnsi="Times New Roman"/>
                <w:sz w:val="22"/>
              </w:rPr>
              <w:t>Волгоград</w:t>
            </w:r>
            <w:r>
              <w:rPr>
                <w:rFonts w:ascii="Times New Roman" w:hAnsi="Times New Roman"/>
                <w:sz w:val="22"/>
              </w:rPr>
              <w:t xml:space="preserve">                                                                                      </w:t>
            </w:r>
            <w:r w:rsidR="00063033">
              <w:rPr>
                <w:rFonts w:ascii="Times New Roman" w:hAnsi="Times New Roman"/>
                <w:sz w:val="22"/>
              </w:rPr>
              <w:t xml:space="preserve">                             </w:t>
            </w:r>
            <w:r>
              <w:rPr>
                <w:rFonts w:ascii="Times New Roman" w:hAnsi="Times New Roman"/>
                <w:sz w:val="22"/>
              </w:rPr>
              <w:t xml:space="preserve"> «__»___________20</w:t>
            </w:r>
            <w:r w:rsidR="009C6E1F" w:rsidRPr="0049439C">
              <w:rPr>
                <w:rFonts w:ascii="Times New Roman" w:hAnsi="Times New Roman"/>
                <w:sz w:val="22"/>
              </w:rPr>
              <w:t>1</w:t>
            </w:r>
            <w:r>
              <w:rPr>
                <w:rFonts w:ascii="Times New Roman" w:hAnsi="Times New Roman"/>
                <w:sz w:val="22"/>
              </w:rPr>
              <w:t>__г.</w:t>
            </w:r>
          </w:p>
        </w:tc>
      </w:tr>
      <w:tr w:rsidR="00721F6E" w:rsidTr="00063033">
        <w:tc>
          <w:tcPr>
            <w:tcW w:w="10724" w:type="dxa"/>
            <w:shd w:val="clear" w:color="auto" w:fill="auto"/>
          </w:tcPr>
          <w:p w:rsidR="00721F6E" w:rsidRDefault="00721F6E" w:rsidP="00063033">
            <w:pPr>
              <w:pStyle w:val="a3"/>
              <w:snapToGrid w:val="0"/>
              <w:ind w:right="113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1. </w:t>
            </w:r>
            <w:r w:rsidR="00063033">
              <w:rPr>
                <w:rFonts w:ascii="Times New Roman" w:hAnsi="Times New Roman"/>
                <w:b/>
                <w:sz w:val="22"/>
              </w:rPr>
              <w:t>ВОЗНАГРАЖДЕНИЕ</w:t>
            </w:r>
          </w:p>
        </w:tc>
      </w:tr>
      <w:tr w:rsidR="00721F6E" w:rsidTr="00063033">
        <w:tc>
          <w:tcPr>
            <w:tcW w:w="10724" w:type="dxa"/>
            <w:shd w:val="clear" w:color="auto" w:fill="auto"/>
          </w:tcPr>
          <w:p w:rsidR="00721F6E" w:rsidRDefault="00721F6E" w:rsidP="004D6BF3">
            <w:pPr>
              <w:pStyle w:val="a3"/>
              <w:tabs>
                <w:tab w:val="left" w:pos="0"/>
              </w:tabs>
              <w:snapToGrid w:val="0"/>
              <w:ind w:right="113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 1.1. Учитывая взаимную заинтересованность Сторон в сотрудничестве, П</w:t>
            </w:r>
            <w:r w:rsidR="00344670">
              <w:rPr>
                <w:rFonts w:ascii="Times New Roman" w:hAnsi="Times New Roman"/>
                <w:color w:val="000000"/>
                <w:sz w:val="22"/>
              </w:rPr>
              <w:t>родавец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 обязуется   </w:t>
            </w:r>
            <w:r w:rsidR="00344670">
              <w:rPr>
                <w:rFonts w:ascii="Times New Roman" w:hAnsi="Times New Roman"/>
                <w:color w:val="000000"/>
                <w:sz w:val="22"/>
              </w:rPr>
              <w:t>выплачивать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 Покупателю вознаграждение в связи с приобретением у П</w:t>
            </w:r>
            <w:r w:rsidR="00344670">
              <w:rPr>
                <w:rFonts w:ascii="Times New Roman" w:hAnsi="Times New Roman"/>
                <w:color w:val="000000"/>
                <w:sz w:val="22"/>
              </w:rPr>
              <w:t>родавца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 определенного количества товара. </w:t>
            </w:r>
            <w:r w:rsidR="00344670">
              <w:rPr>
                <w:rFonts w:ascii="Times New Roman" w:hAnsi="Times New Roman"/>
                <w:color w:val="000000"/>
                <w:sz w:val="22"/>
              </w:rPr>
              <w:t xml:space="preserve">Размер указанного вознаграждения  не учитывается при определении цены </w:t>
            </w:r>
            <w:r w:rsidR="00B55C52">
              <w:rPr>
                <w:rFonts w:ascii="Times New Roman" w:hAnsi="Times New Roman"/>
                <w:color w:val="000000"/>
                <w:sz w:val="22"/>
              </w:rPr>
              <w:t>не</w:t>
            </w:r>
            <w:r w:rsidR="00344670">
              <w:rPr>
                <w:rFonts w:ascii="Times New Roman" w:hAnsi="Times New Roman"/>
                <w:color w:val="000000"/>
                <w:sz w:val="22"/>
              </w:rPr>
              <w:t>продовольственных товаров  и рассчитывается в пр</w:t>
            </w:r>
            <w:r>
              <w:rPr>
                <w:rFonts w:ascii="Times New Roman" w:hAnsi="Times New Roman"/>
                <w:color w:val="000000"/>
                <w:sz w:val="22"/>
              </w:rPr>
              <w:t>оцентном отношении от товарооборота за отчетный период.</w:t>
            </w:r>
            <w:r w:rsidR="00344670"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</w:p>
          <w:p w:rsidR="00721F6E" w:rsidRDefault="00721F6E" w:rsidP="004D6BF3">
            <w:pPr>
              <w:pStyle w:val="a3"/>
              <w:tabs>
                <w:tab w:val="left" w:pos="0"/>
              </w:tabs>
              <w:ind w:left="113" w:right="113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Отчетным периодом по настоящему Приложению признается один календарный месяц.</w:t>
            </w:r>
          </w:p>
          <w:p w:rsidR="00721F6E" w:rsidRDefault="00721F6E" w:rsidP="0049439C">
            <w:pPr>
              <w:pStyle w:val="a3"/>
              <w:tabs>
                <w:tab w:val="left" w:pos="0"/>
              </w:tabs>
              <w:ind w:left="113" w:right="113"/>
              <w:jc w:val="both"/>
              <w:rPr>
                <w:rFonts w:ascii="Times New Roman" w:hAnsi="Times New Roman"/>
                <w:color w:val="000000"/>
                <w:sz w:val="22"/>
              </w:rPr>
            </w:pPr>
            <w:r w:rsidRPr="0049439C">
              <w:rPr>
                <w:rFonts w:ascii="Times New Roman" w:hAnsi="Times New Roman"/>
                <w:color w:val="FF0000"/>
                <w:sz w:val="22"/>
              </w:rPr>
              <w:t>Под «Товаро</w:t>
            </w:r>
            <w:r w:rsidR="00182560" w:rsidRPr="0049439C">
              <w:rPr>
                <w:rFonts w:ascii="Times New Roman" w:hAnsi="Times New Roman"/>
                <w:color w:val="FF0000"/>
                <w:sz w:val="22"/>
              </w:rPr>
              <w:t>о</w:t>
            </w:r>
            <w:r w:rsidRPr="0049439C">
              <w:rPr>
                <w:rFonts w:ascii="Times New Roman" w:hAnsi="Times New Roman"/>
                <w:color w:val="FF0000"/>
                <w:sz w:val="22"/>
              </w:rPr>
              <w:t>боротом» понимается стоимость поставленн</w:t>
            </w:r>
            <w:r w:rsidR="00B55C52" w:rsidRPr="0049439C">
              <w:rPr>
                <w:rFonts w:ascii="Times New Roman" w:hAnsi="Times New Roman"/>
                <w:color w:val="FF0000"/>
                <w:sz w:val="22"/>
              </w:rPr>
              <w:t>ых</w:t>
            </w:r>
            <w:r w:rsidRPr="0049439C">
              <w:rPr>
                <w:rFonts w:ascii="Times New Roman" w:hAnsi="Times New Roman"/>
                <w:color w:val="FF0000"/>
                <w:sz w:val="22"/>
              </w:rPr>
              <w:t xml:space="preserve"> П</w:t>
            </w:r>
            <w:r w:rsidR="00A911B3" w:rsidRPr="0049439C">
              <w:rPr>
                <w:rFonts w:ascii="Times New Roman" w:hAnsi="Times New Roman"/>
                <w:color w:val="FF0000"/>
                <w:sz w:val="22"/>
              </w:rPr>
              <w:t>родавцом</w:t>
            </w:r>
            <w:r w:rsidRPr="0049439C">
              <w:rPr>
                <w:rFonts w:ascii="Times New Roman" w:hAnsi="Times New Roman"/>
                <w:color w:val="FF0000"/>
                <w:sz w:val="22"/>
              </w:rPr>
              <w:t xml:space="preserve"> </w:t>
            </w:r>
            <w:r w:rsidR="00B55C52" w:rsidRPr="0049439C">
              <w:rPr>
                <w:rFonts w:ascii="Times New Roman" w:hAnsi="Times New Roman"/>
                <w:color w:val="FF0000"/>
                <w:sz w:val="22"/>
              </w:rPr>
              <w:t xml:space="preserve">непродовольственных </w:t>
            </w:r>
            <w:r w:rsidRPr="0049439C">
              <w:rPr>
                <w:rFonts w:ascii="Times New Roman" w:hAnsi="Times New Roman"/>
                <w:color w:val="FF0000"/>
                <w:sz w:val="22"/>
              </w:rPr>
              <w:t>товар</w:t>
            </w:r>
            <w:r w:rsidR="00B55C52" w:rsidRPr="0049439C">
              <w:rPr>
                <w:rFonts w:ascii="Times New Roman" w:hAnsi="Times New Roman"/>
                <w:color w:val="FF0000"/>
                <w:sz w:val="22"/>
              </w:rPr>
              <w:t>ов с учетом</w:t>
            </w:r>
            <w:r w:rsidRPr="0049439C">
              <w:rPr>
                <w:rFonts w:ascii="Times New Roman" w:hAnsi="Times New Roman"/>
                <w:color w:val="FF0000"/>
                <w:sz w:val="22"/>
              </w:rPr>
              <w:t xml:space="preserve"> НДС</w:t>
            </w:r>
            <w:r w:rsidR="00A911B3" w:rsidRPr="0049439C">
              <w:rPr>
                <w:rFonts w:ascii="Times New Roman" w:hAnsi="Times New Roman"/>
                <w:color w:val="FF0000"/>
                <w:sz w:val="22"/>
              </w:rPr>
              <w:t>/акциза</w:t>
            </w:r>
            <w:r w:rsidRPr="0049439C">
              <w:rPr>
                <w:rFonts w:ascii="Times New Roman" w:hAnsi="Times New Roman"/>
                <w:color w:val="FF0000"/>
                <w:sz w:val="22"/>
              </w:rPr>
              <w:t xml:space="preserve"> за отчетный период Покупател</w:t>
            </w:r>
            <w:r w:rsidR="00A911B3" w:rsidRPr="0049439C">
              <w:rPr>
                <w:rFonts w:ascii="Times New Roman" w:hAnsi="Times New Roman"/>
                <w:color w:val="FF0000"/>
                <w:sz w:val="22"/>
              </w:rPr>
              <w:t>ю</w:t>
            </w:r>
            <w:r w:rsidRPr="0049439C">
              <w:rPr>
                <w:rFonts w:ascii="Times New Roman" w:hAnsi="Times New Roman"/>
                <w:color w:val="FF0000"/>
                <w:sz w:val="22"/>
              </w:rPr>
              <w:t>.  Товарооборот  определяется по датам</w:t>
            </w:r>
            <w:r w:rsidR="0049439C" w:rsidRPr="0049439C">
              <w:rPr>
                <w:rFonts w:ascii="Times New Roman" w:hAnsi="Times New Roman"/>
                <w:color w:val="FF0000"/>
                <w:sz w:val="22"/>
              </w:rPr>
              <w:t xml:space="preserve"> приемки товара</w:t>
            </w:r>
            <w:r w:rsidR="00705F1F" w:rsidRPr="00705F1F">
              <w:rPr>
                <w:rFonts w:ascii="Times New Roman" w:hAnsi="Times New Roman"/>
                <w:color w:val="FF0000"/>
                <w:sz w:val="22"/>
              </w:rPr>
              <w:t xml:space="preserve"> </w:t>
            </w:r>
            <w:r w:rsidR="00705F1F">
              <w:rPr>
                <w:rFonts w:ascii="Times New Roman" w:hAnsi="Times New Roman"/>
                <w:color w:val="FF0000"/>
                <w:sz w:val="22"/>
              </w:rPr>
              <w:t>Покупателем</w:t>
            </w:r>
            <w:r w:rsidR="0049439C" w:rsidRPr="0049439C">
              <w:rPr>
                <w:rFonts w:ascii="Times New Roman" w:hAnsi="Times New Roman"/>
                <w:color w:val="FF0000"/>
                <w:sz w:val="22"/>
              </w:rPr>
              <w:t xml:space="preserve">, указанным уполномоченным представителем Покупателя, </w:t>
            </w:r>
            <w:r w:rsidRPr="0049439C">
              <w:rPr>
                <w:rFonts w:ascii="Times New Roman" w:hAnsi="Times New Roman"/>
                <w:color w:val="FF0000"/>
                <w:sz w:val="22"/>
              </w:rPr>
              <w:t>в товаросопроводительных</w:t>
            </w:r>
            <w:r w:rsidR="0049439C" w:rsidRPr="0049439C">
              <w:rPr>
                <w:rFonts w:ascii="Times New Roman" w:hAnsi="Times New Roman"/>
                <w:color w:val="FF0000"/>
                <w:sz w:val="22"/>
              </w:rPr>
              <w:t xml:space="preserve"> документах (накладных ТОРГ-12)</w:t>
            </w:r>
            <w:r w:rsidRPr="0049439C">
              <w:rPr>
                <w:rFonts w:ascii="Times New Roman" w:hAnsi="Times New Roman"/>
                <w:color w:val="FF0000"/>
                <w:sz w:val="22"/>
              </w:rPr>
              <w:t>.</w:t>
            </w:r>
          </w:p>
        </w:tc>
      </w:tr>
      <w:tr w:rsidR="00721F6E" w:rsidTr="00063033">
        <w:trPr>
          <w:trHeight w:val="1084"/>
        </w:trPr>
        <w:tc>
          <w:tcPr>
            <w:tcW w:w="10724" w:type="dxa"/>
            <w:shd w:val="clear" w:color="auto" w:fill="auto"/>
          </w:tcPr>
          <w:p w:rsidR="00721F6E" w:rsidRDefault="00721F6E" w:rsidP="004D6BF3">
            <w:pPr>
              <w:pStyle w:val="a3"/>
              <w:tabs>
                <w:tab w:val="left" w:pos="0"/>
              </w:tabs>
              <w:snapToGrid w:val="0"/>
              <w:ind w:left="113" w:right="113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1.2. П</w:t>
            </w:r>
            <w:r w:rsidR="00A911B3">
              <w:rPr>
                <w:rFonts w:ascii="Times New Roman" w:hAnsi="Times New Roman"/>
                <w:sz w:val="22"/>
              </w:rPr>
              <w:t>родавец</w:t>
            </w:r>
            <w:r>
              <w:rPr>
                <w:rFonts w:ascii="Times New Roman" w:hAnsi="Times New Roman"/>
                <w:sz w:val="22"/>
              </w:rPr>
              <w:t xml:space="preserve"> выплачивает  Покупателю </w:t>
            </w:r>
            <w:r w:rsidR="00CC7162">
              <w:rPr>
                <w:rFonts w:ascii="Times New Roman" w:hAnsi="Times New Roman"/>
                <w:sz w:val="22"/>
              </w:rPr>
              <w:t>вознаграждение</w:t>
            </w:r>
            <w:r>
              <w:rPr>
                <w:rFonts w:ascii="Times New Roman" w:hAnsi="Times New Roman"/>
                <w:sz w:val="22"/>
              </w:rPr>
              <w:t xml:space="preserve"> за достижение объема закупок товара на сумму  _________________руб.:</w:t>
            </w:r>
          </w:p>
          <w:p w:rsidR="00721F6E" w:rsidRDefault="00721F6E" w:rsidP="00A911B3">
            <w:pPr>
              <w:pStyle w:val="a3"/>
              <w:ind w:left="113" w:right="113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  величина премии составляет _____ % от Товарооборота за отчетный период;</w:t>
            </w:r>
          </w:p>
          <w:p w:rsidR="00B55C52" w:rsidRPr="00B55C52" w:rsidRDefault="00B55C52" w:rsidP="00B55C52">
            <w:pPr>
              <w:widowControl/>
              <w:suppressAutoHyphens w:val="0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B55C52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     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Вознаграждение</w:t>
            </w:r>
            <w:r w:rsidRPr="00B55C52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не облага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е</w:t>
            </w:r>
            <w:r w:rsidRPr="00B55C52">
              <w:rPr>
                <w:rFonts w:ascii="Times New Roman" w:hAnsi="Times New Roman"/>
                <w:sz w:val="22"/>
                <w:szCs w:val="22"/>
                <w:lang w:eastAsia="ru-RU"/>
              </w:rPr>
              <w:t>тся НДС, так как не являются денежными средствами, полученными за поставленные товары, оказанные услуги, а также не является денежными средствами, полученными безвозмездно.</w:t>
            </w:r>
          </w:p>
          <w:p w:rsidR="00B55C52" w:rsidRDefault="00B55C52" w:rsidP="00B55C52">
            <w:pPr>
              <w:pStyle w:val="a3"/>
              <w:spacing w:after="0"/>
              <w:ind w:left="113" w:right="113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721F6E" w:rsidTr="00063033">
        <w:trPr>
          <w:trHeight w:val="4685"/>
        </w:trPr>
        <w:tc>
          <w:tcPr>
            <w:tcW w:w="10724" w:type="dxa"/>
            <w:shd w:val="clear" w:color="auto" w:fill="auto"/>
          </w:tcPr>
          <w:p w:rsidR="00721F6E" w:rsidRDefault="00721F6E" w:rsidP="004D6BF3">
            <w:pPr>
              <w:pStyle w:val="a3"/>
              <w:snapToGrid w:val="0"/>
              <w:ind w:left="113" w:right="113"/>
              <w:jc w:val="both"/>
              <w:rPr>
                <w:rFonts w:ascii="Times New Roman" w:hAnsi="Times New Roman"/>
                <w:sz w:val="22"/>
                <w:shd w:val="clear" w:color="auto" w:fill="FFFFFF"/>
              </w:rPr>
            </w:pPr>
            <w:r>
              <w:rPr>
                <w:rFonts w:ascii="Times New Roman" w:hAnsi="Times New Roman"/>
                <w:sz w:val="22"/>
                <w:shd w:val="clear" w:color="auto" w:fill="FFFFFF"/>
              </w:rPr>
              <w:t xml:space="preserve">1.3. Основанием для выплаты </w:t>
            </w:r>
            <w:r w:rsidR="00A911B3">
              <w:rPr>
                <w:rFonts w:ascii="Times New Roman" w:hAnsi="Times New Roman"/>
                <w:sz w:val="22"/>
                <w:shd w:val="clear" w:color="auto" w:fill="FFFFFF"/>
              </w:rPr>
              <w:t>вознаграждения</w:t>
            </w:r>
            <w:r>
              <w:rPr>
                <w:rFonts w:ascii="Times New Roman" w:hAnsi="Times New Roman"/>
                <w:sz w:val="22"/>
                <w:shd w:val="clear" w:color="auto" w:fill="FFFFFF"/>
              </w:rPr>
              <w:t xml:space="preserve"> является  выполнение условий настоящего Приложения.</w:t>
            </w:r>
          </w:p>
          <w:p w:rsidR="00721F6E" w:rsidRDefault="00721F6E" w:rsidP="004D6BF3">
            <w:pPr>
              <w:pStyle w:val="a3"/>
              <w:ind w:left="113" w:right="113"/>
              <w:jc w:val="both"/>
              <w:rPr>
                <w:rFonts w:ascii="Times New Roman" w:hAnsi="Times New Roman"/>
                <w:sz w:val="22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2"/>
                <w:shd w:val="clear" w:color="auto" w:fill="FFFFFF"/>
              </w:rPr>
              <w:t xml:space="preserve">Сумма </w:t>
            </w:r>
            <w:r w:rsidR="00A911B3">
              <w:rPr>
                <w:rFonts w:ascii="Times New Roman" w:hAnsi="Times New Roman"/>
                <w:color w:val="000000"/>
                <w:sz w:val="22"/>
                <w:shd w:val="clear" w:color="auto" w:fill="FFFFFF"/>
              </w:rPr>
              <w:t>вознаграждения</w:t>
            </w:r>
            <w:r>
              <w:rPr>
                <w:rFonts w:ascii="Times New Roman" w:hAnsi="Times New Roman"/>
                <w:sz w:val="22"/>
                <w:shd w:val="clear" w:color="auto" w:fill="FFFFFF"/>
              </w:rPr>
              <w:t xml:space="preserve"> фиксируется в Акте расчета </w:t>
            </w:r>
            <w:r w:rsidR="00A911B3">
              <w:rPr>
                <w:rFonts w:ascii="Times New Roman" w:hAnsi="Times New Roman"/>
                <w:sz w:val="22"/>
                <w:shd w:val="clear" w:color="auto" w:fill="FFFFFF"/>
              </w:rPr>
              <w:t>вознаграждения</w:t>
            </w:r>
            <w:r>
              <w:rPr>
                <w:rFonts w:ascii="Times New Roman" w:hAnsi="Times New Roman"/>
                <w:sz w:val="22"/>
                <w:shd w:val="clear" w:color="auto" w:fill="FFFFFF"/>
              </w:rPr>
              <w:t xml:space="preserve"> (далее «Акт»)</w:t>
            </w:r>
            <w:r w:rsidR="003D1ADC">
              <w:rPr>
                <w:rFonts w:ascii="Times New Roman" w:hAnsi="Times New Roman"/>
                <w:sz w:val="22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sz w:val="22"/>
                <w:shd w:val="clear" w:color="auto" w:fill="FFFFFF"/>
              </w:rPr>
              <w:t xml:space="preserve"> Скан-копия Акта составляет</w:t>
            </w:r>
            <w:r w:rsidR="00A911B3">
              <w:rPr>
                <w:rFonts w:ascii="Times New Roman" w:hAnsi="Times New Roman"/>
                <w:sz w:val="22"/>
                <w:shd w:val="clear" w:color="auto" w:fill="FFFFFF"/>
              </w:rPr>
              <w:t>ся Покупателем и направляется Продавцу</w:t>
            </w:r>
            <w:r>
              <w:rPr>
                <w:rFonts w:ascii="Times New Roman" w:hAnsi="Times New Roman"/>
                <w:sz w:val="22"/>
                <w:shd w:val="clear" w:color="auto" w:fill="FFFFFF"/>
              </w:rPr>
              <w:t xml:space="preserve"> посредством электронной почты на адрес__________. В случае не</w:t>
            </w:r>
            <w:r w:rsidR="003D1ADC">
              <w:rPr>
                <w:rFonts w:ascii="Times New Roman" w:hAnsi="Times New Roman"/>
                <w:sz w:val="22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2"/>
                <w:shd w:val="clear" w:color="auto" w:fill="FFFFFF"/>
              </w:rPr>
              <w:t>получения возражений П</w:t>
            </w:r>
            <w:r w:rsidR="00A911B3">
              <w:rPr>
                <w:rFonts w:ascii="Times New Roman" w:hAnsi="Times New Roman"/>
                <w:sz w:val="22"/>
                <w:shd w:val="clear" w:color="auto" w:fill="FFFFFF"/>
              </w:rPr>
              <w:t>родавца</w:t>
            </w:r>
            <w:r>
              <w:rPr>
                <w:rFonts w:ascii="Times New Roman" w:hAnsi="Times New Roman"/>
                <w:sz w:val="22"/>
                <w:shd w:val="clear" w:color="auto" w:fill="FFFFFF"/>
              </w:rPr>
              <w:t xml:space="preserve"> по Акту в течени</w:t>
            </w:r>
            <w:proofErr w:type="gramStart"/>
            <w:r>
              <w:rPr>
                <w:rFonts w:ascii="Times New Roman" w:hAnsi="Times New Roman"/>
                <w:sz w:val="22"/>
                <w:shd w:val="clear" w:color="auto" w:fill="FFFFFF"/>
              </w:rPr>
              <w:t>и</w:t>
            </w:r>
            <w:proofErr w:type="gramEnd"/>
            <w:r>
              <w:rPr>
                <w:rFonts w:ascii="Times New Roman" w:hAnsi="Times New Roman"/>
                <w:sz w:val="22"/>
                <w:shd w:val="clear" w:color="auto" w:fill="FFFFFF"/>
              </w:rPr>
              <w:t xml:space="preserve"> 3 дней с момента направления </w:t>
            </w:r>
            <w:r w:rsidR="003D1ADC">
              <w:rPr>
                <w:rFonts w:ascii="Times New Roman" w:hAnsi="Times New Roman"/>
                <w:sz w:val="22"/>
                <w:shd w:val="clear" w:color="auto" w:fill="FFFFFF"/>
              </w:rPr>
              <w:t xml:space="preserve">посредством электронной почты, </w:t>
            </w:r>
            <w:r>
              <w:rPr>
                <w:rFonts w:ascii="Times New Roman" w:hAnsi="Times New Roman"/>
                <w:sz w:val="22"/>
                <w:shd w:val="clear" w:color="auto" w:fill="FFFFFF"/>
              </w:rPr>
              <w:t>акт считается согласованным</w:t>
            </w:r>
            <w:r w:rsidR="003D1ADC">
              <w:rPr>
                <w:rFonts w:ascii="Times New Roman" w:hAnsi="Times New Roman"/>
                <w:sz w:val="22"/>
                <w:shd w:val="clear" w:color="auto" w:fill="FFFFFF"/>
              </w:rPr>
              <w:t xml:space="preserve"> Продавцом и подлежит оплате в сроки , установленные настоящим Приложением</w:t>
            </w:r>
            <w:r>
              <w:rPr>
                <w:rFonts w:ascii="Times New Roman" w:hAnsi="Times New Roman"/>
                <w:sz w:val="22"/>
                <w:shd w:val="clear" w:color="auto" w:fill="FFFFFF"/>
              </w:rPr>
              <w:t>.</w:t>
            </w:r>
          </w:p>
          <w:p w:rsidR="00721F6E" w:rsidRDefault="00721F6E" w:rsidP="004D6BF3">
            <w:pPr>
              <w:pStyle w:val="a3"/>
              <w:ind w:left="113" w:right="113"/>
              <w:jc w:val="both"/>
              <w:rPr>
                <w:rFonts w:ascii="Times New Roman" w:hAnsi="Times New Roman"/>
                <w:sz w:val="22"/>
                <w:shd w:val="clear" w:color="auto" w:fill="FFFFFF"/>
              </w:rPr>
            </w:pPr>
            <w:r>
              <w:rPr>
                <w:rFonts w:ascii="Times New Roman" w:hAnsi="Times New Roman"/>
                <w:sz w:val="22"/>
                <w:shd w:val="clear" w:color="auto" w:fill="FFFFFF"/>
              </w:rPr>
              <w:t xml:space="preserve">Оригинал Акта подписывается Покупателем и </w:t>
            </w:r>
            <w:r w:rsidR="003D1ADC">
              <w:rPr>
                <w:rFonts w:ascii="Times New Roman" w:hAnsi="Times New Roman"/>
                <w:sz w:val="22"/>
                <w:shd w:val="clear" w:color="auto" w:fill="FFFFFF"/>
              </w:rPr>
              <w:t>направляется почтовым отправлением /вручается нарочно</w:t>
            </w:r>
            <w:r>
              <w:rPr>
                <w:rFonts w:ascii="Times New Roman" w:hAnsi="Times New Roman"/>
                <w:sz w:val="22"/>
                <w:shd w:val="clear" w:color="auto" w:fill="FFFFFF"/>
              </w:rPr>
              <w:t xml:space="preserve"> П</w:t>
            </w:r>
            <w:r w:rsidR="00A911B3">
              <w:rPr>
                <w:rFonts w:ascii="Times New Roman" w:hAnsi="Times New Roman"/>
                <w:sz w:val="22"/>
                <w:shd w:val="clear" w:color="auto" w:fill="FFFFFF"/>
              </w:rPr>
              <w:t>родавцу</w:t>
            </w:r>
            <w:r>
              <w:rPr>
                <w:rFonts w:ascii="Times New Roman" w:hAnsi="Times New Roman"/>
                <w:sz w:val="22"/>
                <w:shd w:val="clear" w:color="auto" w:fill="FFFFFF"/>
              </w:rPr>
              <w:t xml:space="preserve">. Один экземпляр Акта,  </w:t>
            </w:r>
            <w:r w:rsidR="00A911B3">
              <w:rPr>
                <w:rFonts w:ascii="Times New Roman" w:hAnsi="Times New Roman"/>
                <w:sz w:val="22"/>
                <w:shd w:val="clear" w:color="auto" w:fill="FFFFFF"/>
              </w:rPr>
              <w:t>заверенный печатью и подписью Продавца</w:t>
            </w:r>
            <w:r>
              <w:rPr>
                <w:rFonts w:ascii="Times New Roman" w:hAnsi="Times New Roman"/>
                <w:sz w:val="22"/>
                <w:shd w:val="clear" w:color="auto" w:fill="FFFFFF"/>
              </w:rPr>
              <w:t>, П</w:t>
            </w:r>
            <w:r w:rsidR="00A911B3">
              <w:rPr>
                <w:rFonts w:ascii="Times New Roman" w:hAnsi="Times New Roman"/>
                <w:sz w:val="22"/>
                <w:shd w:val="clear" w:color="auto" w:fill="FFFFFF"/>
              </w:rPr>
              <w:t>родавец</w:t>
            </w:r>
            <w:r>
              <w:rPr>
                <w:rFonts w:ascii="Times New Roman" w:hAnsi="Times New Roman"/>
                <w:sz w:val="22"/>
                <w:shd w:val="clear" w:color="auto" w:fill="FFFFFF"/>
              </w:rPr>
              <w:t xml:space="preserve"> обязан возвратить Покупателю в течени</w:t>
            </w:r>
            <w:r w:rsidR="009C6E1F">
              <w:rPr>
                <w:rFonts w:ascii="Times New Roman" w:hAnsi="Times New Roman"/>
                <w:sz w:val="22"/>
                <w:shd w:val="clear" w:color="auto" w:fill="FFFFFF"/>
              </w:rPr>
              <w:t>е</w:t>
            </w:r>
            <w:r>
              <w:rPr>
                <w:rFonts w:ascii="Times New Roman" w:hAnsi="Times New Roman"/>
                <w:sz w:val="22"/>
                <w:shd w:val="clear" w:color="auto" w:fill="FFFFFF"/>
              </w:rPr>
              <w:t xml:space="preserve"> 5 дней с момента его получения.</w:t>
            </w:r>
            <w:r w:rsidR="003D1ADC">
              <w:rPr>
                <w:rFonts w:ascii="Times New Roman" w:hAnsi="Times New Roman"/>
                <w:sz w:val="22"/>
                <w:shd w:val="clear" w:color="auto" w:fill="FFFFFF"/>
              </w:rPr>
              <w:t xml:space="preserve"> Неполучение Продавцом и /или невозврат оригинала оформленного Акта Продавцом Покупателю не является основанием для неисполнения Продавцом обязательств по оплате в соответствии с условиями настоящего соглашения.</w:t>
            </w:r>
          </w:p>
          <w:p w:rsidR="00721F6E" w:rsidRDefault="00A911B3" w:rsidP="004D6BF3">
            <w:pPr>
              <w:pStyle w:val="a3"/>
              <w:ind w:left="113" w:right="113"/>
              <w:jc w:val="both"/>
              <w:rPr>
                <w:rFonts w:ascii="Times New Roman" w:hAnsi="Times New Roman"/>
                <w:sz w:val="22"/>
                <w:shd w:val="clear" w:color="auto" w:fill="FFFFFF"/>
              </w:rPr>
            </w:pPr>
            <w:r>
              <w:rPr>
                <w:rFonts w:ascii="Times New Roman" w:hAnsi="Times New Roman"/>
                <w:sz w:val="22"/>
                <w:shd w:val="clear" w:color="auto" w:fill="FFFFFF"/>
              </w:rPr>
              <w:t>Продавец</w:t>
            </w:r>
            <w:r w:rsidR="00721F6E">
              <w:rPr>
                <w:rFonts w:ascii="Times New Roman" w:hAnsi="Times New Roman"/>
                <w:sz w:val="22"/>
                <w:shd w:val="clear" w:color="auto" w:fill="FFFFFF"/>
              </w:rPr>
              <w:t xml:space="preserve"> производит выплату </w:t>
            </w:r>
            <w:r>
              <w:rPr>
                <w:rFonts w:ascii="Times New Roman" w:hAnsi="Times New Roman"/>
                <w:sz w:val="22"/>
                <w:shd w:val="clear" w:color="auto" w:fill="FFFFFF"/>
              </w:rPr>
              <w:t xml:space="preserve">вознаграждения </w:t>
            </w:r>
            <w:r w:rsidR="00063033">
              <w:rPr>
                <w:rFonts w:ascii="Times New Roman" w:hAnsi="Times New Roman"/>
                <w:sz w:val="22"/>
                <w:shd w:val="clear" w:color="auto" w:fill="FFFFFF"/>
              </w:rPr>
              <w:t>в срок</w:t>
            </w:r>
            <w:r w:rsidR="003D1ADC">
              <w:rPr>
                <w:rFonts w:ascii="Times New Roman" w:hAnsi="Times New Roman"/>
                <w:sz w:val="22"/>
                <w:shd w:val="clear" w:color="auto" w:fill="FFFFFF"/>
              </w:rPr>
              <w:t xml:space="preserve"> не позднее 18 </w:t>
            </w:r>
            <w:r>
              <w:rPr>
                <w:rFonts w:ascii="Times New Roman" w:hAnsi="Times New Roman"/>
                <w:sz w:val="22"/>
                <w:shd w:val="clear" w:color="auto" w:fill="FFFFFF"/>
              </w:rPr>
              <w:t xml:space="preserve">календарных </w:t>
            </w:r>
            <w:r w:rsidR="00721F6E">
              <w:rPr>
                <w:rFonts w:ascii="Times New Roman" w:hAnsi="Times New Roman"/>
                <w:sz w:val="22"/>
                <w:shd w:val="clear" w:color="auto" w:fill="FFFFFF"/>
              </w:rPr>
              <w:t>дней с даты окончания отчетного периода, путем перечисления денежных средств на расчетный счет Покупателя. Датой оплаты считается дата зачисления денежных средств на расчетный счет Покупателя.</w:t>
            </w:r>
          </w:p>
          <w:p w:rsidR="00721F6E" w:rsidRDefault="00A911B3" w:rsidP="00182560">
            <w:pPr>
              <w:pStyle w:val="a3"/>
              <w:ind w:left="113" w:right="113"/>
              <w:jc w:val="both"/>
              <w:rPr>
                <w:rFonts w:ascii="Times New Roman" w:hAnsi="Times New Roman"/>
                <w:sz w:val="22"/>
                <w:shd w:val="clear" w:color="auto" w:fill="FFFFFF"/>
              </w:rPr>
            </w:pPr>
            <w:r w:rsidRPr="00A911B3">
              <w:rPr>
                <w:rFonts w:ascii="Times New Roman" w:hAnsi="Times New Roman"/>
                <w:sz w:val="22"/>
                <w:szCs w:val="22"/>
              </w:rPr>
              <w:t>Покупатель имеет право удержать причитаю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щиеся ему суммы </w:t>
            </w:r>
            <w:r w:rsidRPr="00A911B3">
              <w:rPr>
                <w:rFonts w:ascii="Times New Roman" w:hAnsi="Times New Roman"/>
                <w:sz w:val="22"/>
                <w:szCs w:val="22"/>
              </w:rPr>
              <w:t>из суммы, подлежащей уплате за поставленный товар. Размер задолженности Покупателя перед П</w:t>
            </w:r>
            <w:r w:rsidR="00551049">
              <w:rPr>
                <w:rFonts w:ascii="Times New Roman" w:hAnsi="Times New Roman"/>
                <w:sz w:val="22"/>
                <w:szCs w:val="22"/>
              </w:rPr>
              <w:t>родавцом</w:t>
            </w:r>
            <w:r w:rsidRPr="00A911B3">
              <w:rPr>
                <w:rFonts w:ascii="Times New Roman" w:hAnsi="Times New Roman"/>
                <w:sz w:val="22"/>
                <w:szCs w:val="22"/>
              </w:rPr>
              <w:t xml:space="preserve"> подлежит уменьшению на сумму удержанных денежных средств</w:t>
            </w:r>
            <w:r w:rsidR="00551049">
              <w:rPr>
                <w:rFonts w:ascii="Times New Roman" w:hAnsi="Times New Roman"/>
                <w:sz w:val="22"/>
                <w:szCs w:val="22"/>
              </w:rPr>
              <w:t xml:space="preserve"> в соответствии и на основании уведомления Покупателя</w:t>
            </w:r>
            <w:r w:rsidRPr="00A911B3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721F6E" w:rsidTr="00063033">
        <w:trPr>
          <w:trHeight w:val="345"/>
        </w:trPr>
        <w:tc>
          <w:tcPr>
            <w:tcW w:w="10724" w:type="dxa"/>
            <w:shd w:val="clear" w:color="auto" w:fill="auto"/>
          </w:tcPr>
          <w:p w:rsidR="00531088" w:rsidRPr="006D43F5" w:rsidRDefault="00531088" w:rsidP="00531088">
            <w:pPr>
              <w:pStyle w:val="a7"/>
              <w:widowControl w:val="0"/>
              <w:numPr>
                <w:ilvl w:val="0"/>
                <w:numId w:val="2"/>
              </w:numPr>
              <w:suppressAutoHyphens/>
              <w:snapToGrid w:val="0"/>
              <w:jc w:val="both"/>
              <w:rPr>
                <w:rFonts w:eastAsia="Lucida Sans Unicode"/>
                <w:sz w:val="24"/>
                <w:szCs w:val="24"/>
                <w:lang w:eastAsia="en-US" w:bidi="en-US"/>
              </w:rPr>
            </w:pPr>
            <w:r>
              <w:rPr>
                <w:sz w:val="22"/>
                <w:shd w:val="clear" w:color="auto" w:fill="FFFFFF"/>
              </w:rPr>
              <w:t xml:space="preserve">3. </w:t>
            </w:r>
            <w:r w:rsidR="00721F6E">
              <w:rPr>
                <w:sz w:val="22"/>
                <w:shd w:val="clear" w:color="auto" w:fill="FFFFFF"/>
              </w:rPr>
              <w:t>Настоящее Приложение является неотъемлемой частью договора.</w:t>
            </w:r>
            <w:r>
              <w:rPr>
                <w:rFonts w:eastAsia="Lucida Sans Unicode" w:cs="Tahoma"/>
                <w:szCs w:val="24"/>
                <w:lang w:eastAsia="en-US" w:bidi="en-US"/>
              </w:rPr>
              <w:t xml:space="preserve"> </w:t>
            </w:r>
            <w:r>
              <w:rPr>
                <w:rFonts w:eastAsia="Lucida Sans Unicode" w:cs="Tahoma"/>
                <w:sz w:val="24"/>
                <w:szCs w:val="24"/>
                <w:lang w:eastAsia="en-US" w:bidi="en-US"/>
              </w:rPr>
              <w:t>Продавец подтверждает, что подписал данное Дополнительное соглашение добровольно, понуждение Покупателя к заключению данного Дополнительного соглашения отсутствовало.</w:t>
            </w:r>
          </w:p>
          <w:p w:rsidR="00721F6E" w:rsidRDefault="00721F6E" w:rsidP="00531088">
            <w:pPr>
              <w:pStyle w:val="a3"/>
              <w:snapToGrid w:val="0"/>
              <w:ind w:left="113" w:right="113"/>
              <w:jc w:val="both"/>
              <w:rPr>
                <w:rFonts w:ascii="Times New Roman" w:hAnsi="Times New Roman"/>
                <w:sz w:val="22"/>
                <w:shd w:val="clear" w:color="auto" w:fill="FFFFFF"/>
              </w:rPr>
            </w:pPr>
          </w:p>
        </w:tc>
      </w:tr>
      <w:tr w:rsidR="00721F6E" w:rsidTr="00063033">
        <w:trPr>
          <w:trHeight w:val="672"/>
        </w:trPr>
        <w:tc>
          <w:tcPr>
            <w:tcW w:w="10724" w:type="dxa"/>
            <w:shd w:val="clear" w:color="auto" w:fill="auto"/>
          </w:tcPr>
          <w:p w:rsidR="00721F6E" w:rsidRDefault="00721F6E" w:rsidP="004D6BF3">
            <w:pPr>
              <w:tabs>
                <w:tab w:val="left" w:pos="993"/>
              </w:tabs>
              <w:snapToGrid w:val="0"/>
              <w:ind w:left="113" w:right="113"/>
              <w:jc w:val="both"/>
              <w:rPr>
                <w:rFonts w:ascii="Times New Roman" w:hAnsi="Times New Roman"/>
                <w:sz w:val="22"/>
                <w:shd w:val="clear" w:color="auto" w:fill="FFFFFF"/>
              </w:rPr>
            </w:pPr>
            <w:r>
              <w:rPr>
                <w:rFonts w:ascii="Times New Roman" w:hAnsi="Times New Roman"/>
                <w:sz w:val="22"/>
                <w:shd w:val="clear" w:color="auto" w:fill="FFFFFF"/>
              </w:rPr>
              <w:t>3. Настоящее Приложение подписано уполномоченными представителями Сторон, составлено в двух экземплярах, имеющих одинаковую юридическую силу, по одному для каждой из Сторон</w:t>
            </w:r>
          </w:p>
        </w:tc>
      </w:tr>
      <w:tr w:rsidR="00721F6E" w:rsidTr="00063033">
        <w:tc>
          <w:tcPr>
            <w:tcW w:w="10724" w:type="dxa"/>
            <w:shd w:val="clear" w:color="auto" w:fill="auto"/>
          </w:tcPr>
          <w:p w:rsidR="00721F6E" w:rsidRDefault="00721F6E" w:rsidP="00CC0084">
            <w:pPr>
              <w:tabs>
                <w:tab w:val="left" w:pos="993"/>
              </w:tabs>
              <w:snapToGrid w:val="0"/>
              <w:spacing w:after="120"/>
              <w:ind w:left="92" w:right="113"/>
              <w:jc w:val="both"/>
              <w:rPr>
                <w:rFonts w:ascii="Times New Roman" w:hAnsi="Times New Roman"/>
                <w:sz w:val="22"/>
                <w:shd w:val="clear" w:color="auto" w:fill="FFFFFF"/>
              </w:rPr>
            </w:pPr>
            <w:r>
              <w:rPr>
                <w:rFonts w:ascii="Times New Roman" w:hAnsi="Times New Roman"/>
                <w:sz w:val="22"/>
                <w:shd w:val="clear" w:color="auto" w:fill="FFFFFF"/>
              </w:rPr>
              <w:t>4. Настоящее Приложение действует с даты заключения договора и прекращает свое действие при его расторжении.</w:t>
            </w:r>
            <w:r w:rsidR="003D1ADC">
              <w:rPr>
                <w:rFonts w:ascii="Times New Roman" w:hAnsi="Times New Roman"/>
                <w:sz w:val="22"/>
                <w:shd w:val="clear" w:color="auto" w:fill="FFFFFF"/>
              </w:rPr>
              <w:t xml:space="preserve"> Стороны пришли к соглашению о том, что документы</w:t>
            </w:r>
            <w:r w:rsidR="00CC0084">
              <w:rPr>
                <w:rFonts w:ascii="Times New Roman" w:hAnsi="Times New Roman"/>
                <w:sz w:val="22"/>
                <w:shd w:val="clear" w:color="auto" w:fill="FFFFFF"/>
              </w:rPr>
              <w:t>,</w:t>
            </w:r>
            <w:r w:rsidR="003D1ADC">
              <w:rPr>
                <w:rFonts w:ascii="Times New Roman" w:hAnsi="Times New Roman"/>
                <w:sz w:val="22"/>
                <w:shd w:val="clear" w:color="auto" w:fill="FFFFFF"/>
              </w:rPr>
              <w:t xml:space="preserve"> оформленные посредством обмена факсимильными</w:t>
            </w:r>
            <w:r w:rsidR="00CC0084">
              <w:rPr>
                <w:rFonts w:ascii="Times New Roman" w:hAnsi="Times New Roman"/>
                <w:sz w:val="22"/>
                <w:shd w:val="clear" w:color="auto" w:fill="FFFFFF"/>
              </w:rPr>
              <w:t>/</w:t>
            </w:r>
            <w:r w:rsidR="003D1ADC">
              <w:rPr>
                <w:rFonts w:ascii="Times New Roman" w:hAnsi="Times New Roman"/>
                <w:sz w:val="22"/>
                <w:shd w:val="clear" w:color="auto" w:fill="FFFFFF"/>
              </w:rPr>
              <w:t xml:space="preserve"> электронными сообщениями</w:t>
            </w:r>
            <w:r w:rsidR="00CC0084">
              <w:rPr>
                <w:rFonts w:ascii="Times New Roman" w:hAnsi="Times New Roman"/>
                <w:sz w:val="22"/>
                <w:shd w:val="clear" w:color="auto" w:fill="FFFFFF"/>
              </w:rPr>
              <w:t>,</w:t>
            </w:r>
            <w:r w:rsidR="003D1ADC">
              <w:rPr>
                <w:rFonts w:ascii="Times New Roman" w:hAnsi="Times New Roman"/>
                <w:sz w:val="22"/>
                <w:shd w:val="clear" w:color="auto" w:fill="FFFFFF"/>
              </w:rPr>
              <w:t xml:space="preserve"> </w:t>
            </w:r>
            <w:proofErr w:type="gramStart"/>
            <w:r w:rsidR="003D1ADC">
              <w:rPr>
                <w:rFonts w:ascii="Times New Roman" w:hAnsi="Times New Roman"/>
                <w:sz w:val="22"/>
                <w:shd w:val="clear" w:color="auto" w:fill="FFFFFF"/>
              </w:rPr>
              <w:t>имеют полную юридическую силу и подлежат</w:t>
            </w:r>
            <w:proofErr w:type="gramEnd"/>
            <w:r w:rsidR="003D1ADC">
              <w:rPr>
                <w:rFonts w:ascii="Times New Roman" w:hAnsi="Times New Roman"/>
                <w:sz w:val="22"/>
                <w:shd w:val="clear" w:color="auto" w:fill="FFFFFF"/>
              </w:rPr>
              <w:t xml:space="preserve"> исполнению</w:t>
            </w:r>
            <w:r w:rsidR="00CC0084">
              <w:rPr>
                <w:rFonts w:ascii="Times New Roman" w:hAnsi="Times New Roman"/>
                <w:sz w:val="22"/>
                <w:shd w:val="clear" w:color="auto" w:fill="FFFFFF"/>
              </w:rPr>
              <w:t xml:space="preserve"> сторонами настоящего Договора</w:t>
            </w:r>
            <w:r w:rsidR="003D1ADC">
              <w:rPr>
                <w:rFonts w:ascii="Times New Roman" w:hAnsi="Times New Roman"/>
                <w:sz w:val="22"/>
                <w:shd w:val="clear" w:color="auto" w:fill="FFFFFF"/>
              </w:rPr>
              <w:t>.</w:t>
            </w:r>
          </w:p>
        </w:tc>
      </w:tr>
      <w:tr w:rsidR="00721F6E" w:rsidTr="00063033">
        <w:tc>
          <w:tcPr>
            <w:tcW w:w="10724" w:type="dxa"/>
            <w:shd w:val="clear" w:color="auto" w:fill="auto"/>
          </w:tcPr>
          <w:p w:rsidR="00721F6E" w:rsidRDefault="00721F6E" w:rsidP="004D6BF3">
            <w:pPr>
              <w:pStyle w:val="a3"/>
              <w:snapToGrid w:val="0"/>
              <w:ind w:left="113" w:right="113"/>
              <w:rPr>
                <w:rFonts w:ascii="Times New Roman" w:hAnsi="Times New Roman"/>
                <w:sz w:val="22"/>
                <w:shd w:val="clear" w:color="auto" w:fill="FFFFFF"/>
              </w:rPr>
            </w:pPr>
            <w:bookmarkStart w:id="0" w:name="_GoBack"/>
            <w:r>
              <w:rPr>
                <w:rFonts w:ascii="Times New Roman" w:hAnsi="Times New Roman"/>
                <w:sz w:val="22"/>
                <w:shd w:val="clear" w:color="auto" w:fill="FFFFFF"/>
              </w:rPr>
              <w:t>5. Условия настоящего Приложения являются конфиденциальными. Стороны не вправе разглашать или передавать информацию о его заключении и условиях какому-либо третьему лицу без письменного согласия друг друга.</w:t>
            </w:r>
          </w:p>
        </w:tc>
      </w:tr>
      <w:bookmarkEnd w:id="0"/>
      <w:tr w:rsidR="00721F6E" w:rsidTr="00063033">
        <w:tc>
          <w:tcPr>
            <w:tcW w:w="10724" w:type="dxa"/>
            <w:shd w:val="clear" w:color="auto" w:fill="auto"/>
          </w:tcPr>
          <w:p w:rsidR="00721F6E" w:rsidRDefault="00721F6E" w:rsidP="004D6BF3">
            <w:pPr>
              <w:pStyle w:val="Normal12"/>
              <w:tabs>
                <w:tab w:val="left" w:pos="709"/>
              </w:tabs>
              <w:snapToGrid w:val="0"/>
              <w:spacing w:after="0"/>
              <w:ind w:left="113" w:right="113"/>
              <w:rPr>
                <w:rFonts w:ascii="Times New Roman" w:hAnsi="Times New Roman"/>
                <w:caps/>
                <w:sz w:val="22"/>
                <w:lang w:val="ru-RU"/>
              </w:rPr>
            </w:pPr>
            <w:r>
              <w:rPr>
                <w:rFonts w:ascii="Times New Roman" w:hAnsi="Times New Roman"/>
                <w:caps/>
                <w:sz w:val="22"/>
                <w:lang w:val="ru-RU"/>
              </w:rPr>
              <w:t>Подписи СТОРОН:</w:t>
            </w:r>
          </w:p>
          <w:p w:rsidR="00721F6E" w:rsidRDefault="00063033" w:rsidP="00B55C52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Продавец _______________________                                                 Покупатель____________________________</w:t>
            </w:r>
          </w:p>
        </w:tc>
      </w:tr>
    </w:tbl>
    <w:p w:rsidR="00063033" w:rsidRDefault="00063033" w:rsidP="00063033"/>
    <w:sectPr w:rsidR="00063033" w:rsidSect="00063033">
      <w:pgSz w:w="11906" w:h="16838"/>
      <w:pgMar w:top="426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9AB0A02"/>
    <w:multiLevelType w:val="hybridMultilevel"/>
    <w:tmpl w:val="DBC82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F6E"/>
    <w:rsid w:val="00052A95"/>
    <w:rsid w:val="00063033"/>
    <w:rsid w:val="001038C2"/>
    <w:rsid w:val="00182560"/>
    <w:rsid w:val="00344670"/>
    <w:rsid w:val="0036349C"/>
    <w:rsid w:val="003D1ADC"/>
    <w:rsid w:val="0049439C"/>
    <w:rsid w:val="00531088"/>
    <w:rsid w:val="00551049"/>
    <w:rsid w:val="005B2754"/>
    <w:rsid w:val="00705F1F"/>
    <w:rsid w:val="00721F6E"/>
    <w:rsid w:val="007F16C3"/>
    <w:rsid w:val="009C6E1F"/>
    <w:rsid w:val="00A911B3"/>
    <w:rsid w:val="00B55C52"/>
    <w:rsid w:val="00C56AD1"/>
    <w:rsid w:val="00CC0084"/>
    <w:rsid w:val="00CC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F6E"/>
    <w:pPr>
      <w:widowControl w:val="0"/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21F6E"/>
    <w:pPr>
      <w:spacing w:after="120"/>
    </w:pPr>
  </w:style>
  <w:style w:type="character" w:customStyle="1" w:styleId="a4">
    <w:name w:val="Основной текст Знак"/>
    <w:basedOn w:val="a0"/>
    <w:link w:val="a3"/>
    <w:rsid w:val="00721F6E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Normal12">
    <w:name w:val="Normal+12"/>
    <w:basedOn w:val="a"/>
    <w:rsid w:val="00721F6E"/>
    <w:pPr>
      <w:spacing w:after="240"/>
      <w:jc w:val="both"/>
    </w:pPr>
    <w:rPr>
      <w:color w:val="000000"/>
      <w:lang w:val="en-US"/>
    </w:rPr>
  </w:style>
  <w:style w:type="paragraph" w:styleId="a5">
    <w:name w:val="footer"/>
    <w:basedOn w:val="a"/>
    <w:link w:val="a6"/>
    <w:rsid w:val="00721F6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21F6E"/>
    <w:rPr>
      <w:rFonts w:ascii="Arial" w:eastAsia="Times New Roman" w:hAnsi="Arial" w:cs="Times New Roman"/>
      <w:sz w:val="24"/>
      <w:szCs w:val="20"/>
      <w:lang w:eastAsia="ar-SA"/>
    </w:rPr>
  </w:style>
  <w:style w:type="paragraph" w:styleId="a7">
    <w:name w:val="List Paragraph"/>
    <w:basedOn w:val="a"/>
    <w:uiPriority w:val="34"/>
    <w:qFormat/>
    <w:rsid w:val="00531088"/>
    <w:pPr>
      <w:widowControl/>
      <w:suppressAutoHyphens w:val="0"/>
      <w:ind w:left="720"/>
      <w:contextualSpacing/>
    </w:pPr>
    <w:rPr>
      <w:rFonts w:ascii="Times New Roman" w:hAnsi="Times New Roman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F6E"/>
    <w:pPr>
      <w:widowControl w:val="0"/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21F6E"/>
    <w:pPr>
      <w:spacing w:after="120"/>
    </w:pPr>
  </w:style>
  <w:style w:type="character" w:customStyle="1" w:styleId="a4">
    <w:name w:val="Основной текст Знак"/>
    <w:basedOn w:val="a0"/>
    <w:link w:val="a3"/>
    <w:rsid w:val="00721F6E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Normal12">
    <w:name w:val="Normal+12"/>
    <w:basedOn w:val="a"/>
    <w:rsid w:val="00721F6E"/>
    <w:pPr>
      <w:spacing w:after="240"/>
      <w:jc w:val="both"/>
    </w:pPr>
    <w:rPr>
      <w:color w:val="000000"/>
      <w:lang w:val="en-US"/>
    </w:rPr>
  </w:style>
  <w:style w:type="paragraph" w:styleId="a5">
    <w:name w:val="footer"/>
    <w:basedOn w:val="a"/>
    <w:link w:val="a6"/>
    <w:rsid w:val="00721F6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21F6E"/>
    <w:rPr>
      <w:rFonts w:ascii="Arial" w:eastAsia="Times New Roman" w:hAnsi="Arial" w:cs="Times New Roman"/>
      <w:sz w:val="24"/>
      <w:szCs w:val="20"/>
      <w:lang w:eastAsia="ar-SA"/>
    </w:rPr>
  </w:style>
  <w:style w:type="paragraph" w:styleId="a7">
    <w:name w:val="List Paragraph"/>
    <w:basedOn w:val="a"/>
    <w:uiPriority w:val="34"/>
    <w:qFormat/>
    <w:rsid w:val="00531088"/>
    <w:pPr>
      <w:widowControl/>
      <w:suppressAutoHyphens w:val="0"/>
      <w:ind w:left="720"/>
      <w:contextualSpacing/>
    </w:pPr>
    <w:rPr>
      <w:rFonts w:ascii="Times New Roman" w:hAnsi="Times New Roman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9F1B4-DF74-40B6-9735-777C31F33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Сурганова Е.В.</dc:creator>
  <cp:lastModifiedBy>Сурганова Е.В.</cp:lastModifiedBy>
  <cp:revision>14</cp:revision>
  <dcterms:created xsi:type="dcterms:W3CDTF">2016-10-11T10:21:00Z</dcterms:created>
  <dcterms:modified xsi:type="dcterms:W3CDTF">2019-09-03T09:57:00Z</dcterms:modified>
</cp:coreProperties>
</file>