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4" w:rsidRDefault="001246A4" w:rsidP="001246A4"/>
    <w:p w:rsidR="001246A4" w:rsidRPr="00921B27" w:rsidRDefault="001246A4" w:rsidP="001246A4">
      <w:pPr>
        <w:pStyle w:val="a5"/>
        <w:rPr>
          <w:sz w:val="22"/>
          <w:szCs w:val="22"/>
        </w:rPr>
      </w:pPr>
      <w:r w:rsidRPr="00921B27">
        <w:rPr>
          <w:sz w:val="22"/>
          <w:szCs w:val="22"/>
        </w:rPr>
        <w:t xml:space="preserve">ДОПОЛНИТЕЛЬНОЕ СОГЛАШЕНИЕ </w:t>
      </w:r>
    </w:p>
    <w:p w:rsidR="001246A4" w:rsidRDefault="001246A4" w:rsidP="001246A4">
      <w:pPr>
        <w:jc w:val="center"/>
        <w:rPr>
          <w:b/>
          <w:sz w:val="22"/>
          <w:szCs w:val="22"/>
        </w:rPr>
      </w:pPr>
      <w:r w:rsidRPr="00921B27">
        <w:rPr>
          <w:b/>
          <w:sz w:val="22"/>
          <w:szCs w:val="22"/>
        </w:rPr>
        <w:t xml:space="preserve">к Договору </w:t>
      </w:r>
      <w:r w:rsidR="00727814" w:rsidRPr="00921B27">
        <w:rPr>
          <w:b/>
          <w:sz w:val="22"/>
          <w:szCs w:val="22"/>
        </w:rPr>
        <w:t>купли-продажи</w:t>
      </w:r>
      <w:r w:rsidRPr="00921B27">
        <w:rPr>
          <w:b/>
          <w:sz w:val="22"/>
          <w:szCs w:val="22"/>
        </w:rPr>
        <w:t xml:space="preserve"> №____ от «____»____________201</w:t>
      </w:r>
      <w:r w:rsidR="00262CE8" w:rsidRPr="00921B27">
        <w:rPr>
          <w:b/>
          <w:sz w:val="22"/>
          <w:szCs w:val="22"/>
        </w:rPr>
        <w:t>__</w:t>
      </w:r>
      <w:r w:rsidR="00930501" w:rsidRPr="00921B27">
        <w:rPr>
          <w:b/>
          <w:sz w:val="22"/>
          <w:szCs w:val="22"/>
        </w:rPr>
        <w:t xml:space="preserve"> </w:t>
      </w:r>
      <w:r w:rsidRPr="00921B27">
        <w:rPr>
          <w:b/>
          <w:sz w:val="22"/>
          <w:szCs w:val="22"/>
        </w:rPr>
        <w:t>г.</w:t>
      </w:r>
    </w:p>
    <w:p w:rsidR="00921B27" w:rsidRPr="00921B27" w:rsidRDefault="00921B27" w:rsidP="001246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(о порядке возврата товара не соответствующего требованиям качества)</w:t>
      </w:r>
    </w:p>
    <w:p w:rsidR="001246A4" w:rsidRPr="00921B27" w:rsidRDefault="00930501" w:rsidP="001246A4">
      <w:pPr>
        <w:spacing w:before="120" w:after="120"/>
        <w:jc w:val="center"/>
        <w:rPr>
          <w:sz w:val="22"/>
          <w:szCs w:val="22"/>
        </w:rPr>
      </w:pPr>
      <w:r w:rsidRPr="00921B27">
        <w:rPr>
          <w:sz w:val="22"/>
          <w:szCs w:val="22"/>
        </w:rPr>
        <w:t xml:space="preserve">г. Волгоград </w:t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Pr="00921B27">
        <w:rPr>
          <w:sz w:val="22"/>
          <w:szCs w:val="22"/>
        </w:rPr>
        <w:tab/>
      </w:r>
      <w:r w:rsidR="001246A4" w:rsidRPr="00921B27">
        <w:rPr>
          <w:sz w:val="22"/>
          <w:szCs w:val="22"/>
        </w:rPr>
        <w:t>«___» _____________ 201</w:t>
      </w:r>
      <w:r w:rsidR="00262CE8" w:rsidRPr="00921B27">
        <w:rPr>
          <w:sz w:val="22"/>
          <w:szCs w:val="22"/>
        </w:rPr>
        <w:t>_</w:t>
      </w:r>
      <w:r w:rsidRPr="00921B27">
        <w:rPr>
          <w:sz w:val="22"/>
          <w:szCs w:val="22"/>
        </w:rPr>
        <w:t xml:space="preserve"> </w:t>
      </w:r>
      <w:r w:rsidR="001246A4" w:rsidRPr="00921B27">
        <w:rPr>
          <w:sz w:val="22"/>
          <w:szCs w:val="22"/>
        </w:rPr>
        <w:t>г.</w:t>
      </w:r>
    </w:p>
    <w:p w:rsidR="001246A4" w:rsidRPr="00921B27" w:rsidRDefault="001246A4" w:rsidP="001246A4">
      <w:pPr>
        <w:pStyle w:val="a3"/>
        <w:ind w:firstLine="426"/>
        <w:rPr>
          <w:b/>
          <w:sz w:val="22"/>
          <w:szCs w:val="22"/>
        </w:rPr>
      </w:pPr>
    </w:p>
    <w:p w:rsidR="001246A4" w:rsidRPr="00921B27" w:rsidRDefault="001246A4" w:rsidP="001246A4">
      <w:pPr>
        <w:pStyle w:val="a3"/>
        <w:ind w:firstLine="426"/>
        <w:rPr>
          <w:sz w:val="22"/>
          <w:szCs w:val="22"/>
        </w:rPr>
      </w:pPr>
      <w:proofErr w:type="gramStart"/>
      <w:r w:rsidRPr="00921B27">
        <w:rPr>
          <w:b/>
          <w:sz w:val="22"/>
          <w:szCs w:val="22"/>
        </w:rPr>
        <w:t xml:space="preserve">ООО «Радеж», </w:t>
      </w:r>
      <w:r w:rsidRPr="00921B27">
        <w:rPr>
          <w:sz w:val="22"/>
          <w:szCs w:val="22"/>
        </w:rPr>
        <w:t>в дальнейшем именуемое</w:t>
      </w:r>
      <w:r w:rsidRPr="00921B27">
        <w:rPr>
          <w:i/>
          <w:sz w:val="22"/>
          <w:szCs w:val="22"/>
        </w:rPr>
        <w:t xml:space="preserve"> </w:t>
      </w:r>
      <w:r w:rsidR="00727814" w:rsidRPr="00921B27">
        <w:rPr>
          <w:b/>
          <w:i/>
          <w:sz w:val="22"/>
          <w:szCs w:val="22"/>
        </w:rPr>
        <w:t>«</w:t>
      </w:r>
      <w:r w:rsidR="00727814" w:rsidRPr="00921B27">
        <w:rPr>
          <w:b/>
          <w:sz w:val="22"/>
          <w:szCs w:val="22"/>
        </w:rPr>
        <w:t>Покупатель</w:t>
      </w:r>
      <w:r w:rsidR="00727814" w:rsidRPr="00921B27">
        <w:rPr>
          <w:b/>
          <w:i/>
          <w:sz w:val="22"/>
          <w:szCs w:val="22"/>
        </w:rPr>
        <w:t>»</w:t>
      </w:r>
      <w:r w:rsidRPr="00921B27">
        <w:rPr>
          <w:i/>
          <w:sz w:val="22"/>
          <w:szCs w:val="22"/>
        </w:rPr>
        <w:t>,</w:t>
      </w:r>
      <w:r w:rsidRPr="00921B27">
        <w:rPr>
          <w:sz w:val="22"/>
          <w:szCs w:val="22"/>
        </w:rPr>
        <w:t xml:space="preserve"> в лице коммер</w:t>
      </w:r>
      <w:r w:rsidR="00727814" w:rsidRPr="00921B27">
        <w:rPr>
          <w:sz w:val="22"/>
          <w:szCs w:val="22"/>
        </w:rPr>
        <w:t>ческого директора Булановой Анны Алексеевны</w:t>
      </w:r>
      <w:r w:rsidRPr="00921B27">
        <w:rPr>
          <w:sz w:val="22"/>
          <w:szCs w:val="22"/>
        </w:rPr>
        <w:t xml:space="preserve">, действующего на основании Доверенности № </w:t>
      </w:r>
      <w:r w:rsidR="00727814" w:rsidRPr="00921B27">
        <w:rPr>
          <w:sz w:val="22"/>
          <w:szCs w:val="22"/>
        </w:rPr>
        <w:t>25</w:t>
      </w:r>
      <w:r w:rsidRPr="00921B27">
        <w:rPr>
          <w:sz w:val="22"/>
          <w:szCs w:val="22"/>
        </w:rPr>
        <w:t xml:space="preserve"> от </w:t>
      </w:r>
      <w:r w:rsidR="00727814" w:rsidRPr="00921B27">
        <w:rPr>
          <w:sz w:val="22"/>
          <w:szCs w:val="22"/>
        </w:rPr>
        <w:t>25</w:t>
      </w:r>
      <w:r w:rsidRPr="00921B27">
        <w:rPr>
          <w:sz w:val="22"/>
          <w:szCs w:val="22"/>
        </w:rPr>
        <w:t>.</w:t>
      </w:r>
      <w:r w:rsidR="00727814" w:rsidRPr="00921B27">
        <w:rPr>
          <w:sz w:val="22"/>
          <w:szCs w:val="22"/>
        </w:rPr>
        <w:t>12</w:t>
      </w:r>
      <w:r w:rsidRPr="00921B27">
        <w:rPr>
          <w:sz w:val="22"/>
          <w:szCs w:val="22"/>
        </w:rPr>
        <w:t>.201</w:t>
      </w:r>
      <w:r w:rsidR="00727814" w:rsidRPr="00921B27">
        <w:rPr>
          <w:sz w:val="22"/>
          <w:szCs w:val="22"/>
        </w:rPr>
        <w:t>7</w:t>
      </w:r>
      <w:r w:rsidRPr="00921B27">
        <w:rPr>
          <w:sz w:val="22"/>
          <w:szCs w:val="22"/>
        </w:rPr>
        <w:t xml:space="preserve"> г., с одной стороны, и </w:t>
      </w:r>
      <w:r w:rsidRPr="00921B27">
        <w:rPr>
          <w:b/>
          <w:sz w:val="22"/>
          <w:szCs w:val="22"/>
        </w:rPr>
        <w:t xml:space="preserve">________________________, </w:t>
      </w:r>
      <w:r w:rsidRPr="00921B27">
        <w:rPr>
          <w:sz w:val="22"/>
          <w:szCs w:val="22"/>
        </w:rPr>
        <w:t xml:space="preserve">именуемый в дальнейшем </w:t>
      </w:r>
      <w:r w:rsidR="00727814" w:rsidRPr="00921B27">
        <w:rPr>
          <w:b/>
          <w:i/>
          <w:sz w:val="22"/>
          <w:szCs w:val="22"/>
        </w:rPr>
        <w:t>«</w:t>
      </w:r>
      <w:r w:rsidR="00727814" w:rsidRPr="00921B27">
        <w:rPr>
          <w:b/>
          <w:sz w:val="22"/>
          <w:szCs w:val="22"/>
        </w:rPr>
        <w:t>Продавец</w:t>
      </w:r>
      <w:r w:rsidR="00727814" w:rsidRPr="00921B27">
        <w:rPr>
          <w:b/>
          <w:i/>
          <w:sz w:val="22"/>
          <w:szCs w:val="22"/>
        </w:rPr>
        <w:t>»</w:t>
      </w:r>
      <w:r w:rsidRPr="00921B27">
        <w:rPr>
          <w:sz w:val="22"/>
          <w:szCs w:val="22"/>
        </w:rPr>
        <w:t>, в лице _________________ __________________________________, действующего на основании _________________,</w:t>
      </w:r>
      <w:r w:rsidRPr="00921B27">
        <w:rPr>
          <w:b/>
          <w:sz w:val="22"/>
          <w:szCs w:val="22"/>
        </w:rPr>
        <w:t xml:space="preserve"> </w:t>
      </w:r>
      <w:r w:rsidRPr="00921B27">
        <w:rPr>
          <w:sz w:val="22"/>
          <w:szCs w:val="22"/>
        </w:rPr>
        <w:t>с другой стороны,</w:t>
      </w:r>
      <w:r w:rsidRPr="00921B27">
        <w:rPr>
          <w:i/>
          <w:sz w:val="22"/>
          <w:szCs w:val="22"/>
        </w:rPr>
        <w:t xml:space="preserve"> </w:t>
      </w:r>
      <w:r w:rsidRPr="00921B27">
        <w:rPr>
          <w:sz w:val="22"/>
          <w:szCs w:val="22"/>
        </w:rPr>
        <w:t xml:space="preserve">совместно именуемые </w:t>
      </w:r>
      <w:r w:rsidR="00727814" w:rsidRPr="00921B27">
        <w:rPr>
          <w:i/>
          <w:sz w:val="22"/>
          <w:szCs w:val="22"/>
        </w:rPr>
        <w:t>«</w:t>
      </w:r>
      <w:r w:rsidRPr="00921B27">
        <w:rPr>
          <w:sz w:val="22"/>
          <w:szCs w:val="22"/>
        </w:rPr>
        <w:t>Стороны</w:t>
      </w:r>
      <w:r w:rsidR="00727814" w:rsidRPr="00921B27">
        <w:rPr>
          <w:sz w:val="22"/>
          <w:szCs w:val="22"/>
        </w:rPr>
        <w:t>»</w:t>
      </w:r>
      <w:r w:rsidRPr="00921B27">
        <w:rPr>
          <w:sz w:val="22"/>
          <w:szCs w:val="22"/>
        </w:rPr>
        <w:t xml:space="preserve"> заключили настоящее Дополнительное соглашение к Договору </w:t>
      </w:r>
      <w:r w:rsidR="00E634C0" w:rsidRPr="00921B27">
        <w:rPr>
          <w:sz w:val="22"/>
          <w:szCs w:val="22"/>
        </w:rPr>
        <w:t>купли-продажи</w:t>
      </w:r>
      <w:r w:rsidRPr="00921B27">
        <w:rPr>
          <w:sz w:val="22"/>
          <w:szCs w:val="22"/>
        </w:rPr>
        <w:t xml:space="preserve"> №___ от «___»_________20__г.  о нижеследующем: </w:t>
      </w:r>
      <w:proofErr w:type="gramEnd"/>
    </w:p>
    <w:p w:rsidR="001246A4" w:rsidRPr="00921B27" w:rsidRDefault="001246A4" w:rsidP="001246A4">
      <w:pPr>
        <w:pStyle w:val="a3"/>
        <w:ind w:firstLine="426"/>
        <w:rPr>
          <w:sz w:val="22"/>
          <w:szCs w:val="22"/>
        </w:rPr>
      </w:pPr>
    </w:p>
    <w:p w:rsidR="001246A4" w:rsidRPr="00921B27" w:rsidRDefault="00727814" w:rsidP="000E2E24">
      <w:pPr>
        <w:pStyle w:val="a3"/>
        <w:numPr>
          <w:ilvl w:val="0"/>
          <w:numId w:val="2"/>
        </w:numPr>
        <w:rPr>
          <w:sz w:val="22"/>
          <w:szCs w:val="22"/>
        </w:rPr>
      </w:pPr>
      <w:r w:rsidRPr="00921B27">
        <w:rPr>
          <w:sz w:val="22"/>
          <w:szCs w:val="22"/>
        </w:rPr>
        <w:t>Пункт</w:t>
      </w:r>
      <w:r w:rsidR="001246A4" w:rsidRPr="00921B27">
        <w:rPr>
          <w:sz w:val="22"/>
          <w:szCs w:val="22"/>
        </w:rPr>
        <w:t xml:space="preserve"> 2</w:t>
      </w:r>
      <w:r w:rsidR="00930501" w:rsidRPr="00921B27">
        <w:rPr>
          <w:sz w:val="22"/>
          <w:szCs w:val="22"/>
        </w:rPr>
        <w:t>.</w:t>
      </w:r>
      <w:r w:rsidR="002F2D8B" w:rsidRPr="00921B27">
        <w:rPr>
          <w:sz w:val="22"/>
          <w:szCs w:val="22"/>
          <w:lang w:val="en-US"/>
        </w:rPr>
        <w:t>16</w:t>
      </w:r>
      <w:r w:rsidR="00930501" w:rsidRPr="00921B27">
        <w:rPr>
          <w:sz w:val="22"/>
          <w:szCs w:val="22"/>
        </w:rPr>
        <w:t>.</w:t>
      </w:r>
      <w:r w:rsidR="001246A4" w:rsidRPr="00921B27">
        <w:rPr>
          <w:sz w:val="22"/>
          <w:szCs w:val="22"/>
        </w:rPr>
        <w:t xml:space="preserve"> Договора </w:t>
      </w:r>
      <w:r w:rsidRPr="00921B27">
        <w:rPr>
          <w:sz w:val="22"/>
          <w:szCs w:val="22"/>
        </w:rPr>
        <w:t>изложить в следующей редакции</w:t>
      </w:r>
      <w:r w:rsidR="001246A4" w:rsidRPr="00921B27">
        <w:rPr>
          <w:sz w:val="22"/>
          <w:szCs w:val="22"/>
        </w:rPr>
        <w:t>:</w:t>
      </w:r>
    </w:p>
    <w:p w:rsidR="002F2D8B" w:rsidRPr="00921B27" w:rsidRDefault="002F2D8B" w:rsidP="002F2D8B">
      <w:pPr>
        <w:pStyle w:val="2"/>
        <w:spacing w:line="240" w:lineRule="auto"/>
        <w:rPr>
          <w:color w:val="000000"/>
          <w:sz w:val="22"/>
          <w:szCs w:val="22"/>
        </w:rPr>
      </w:pPr>
      <w:r w:rsidRPr="00921B27">
        <w:rPr>
          <w:sz w:val="22"/>
          <w:szCs w:val="22"/>
        </w:rPr>
        <w:t>«</w:t>
      </w:r>
      <w:r w:rsidRPr="00921B27">
        <w:rPr>
          <w:color w:val="000000"/>
          <w:sz w:val="22"/>
          <w:szCs w:val="22"/>
        </w:rPr>
        <w:t>2.16. Приемка товаров по качеству производится путем: выборочной проверки качества; приемки по качеству, указанному Продавцом в сопроводительных документах или на маркировке товара без проверки каче</w:t>
      </w:r>
      <w:bookmarkStart w:id="0" w:name="_GoBack"/>
      <w:bookmarkEnd w:id="0"/>
      <w:r w:rsidRPr="00921B27">
        <w:rPr>
          <w:color w:val="000000"/>
          <w:sz w:val="22"/>
          <w:szCs w:val="22"/>
        </w:rPr>
        <w:t>ства.</w:t>
      </w:r>
    </w:p>
    <w:p w:rsidR="002F2D8B" w:rsidRPr="00921B27" w:rsidRDefault="002F2D8B" w:rsidP="002F2D8B">
      <w:pPr>
        <w:ind w:firstLine="720"/>
        <w:jc w:val="both"/>
        <w:rPr>
          <w:color w:val="000000"/>
          <w:sz w:val="22"/>
          <w:szCs w:val="22"/>
        </w:rPr>
      </w:pPr>
      <w:r w:rsidRPr="00921B27">
        <w:rPr>
          <w:color w:val="000000"/>
          <w:sz w:val="22"/>
          <w:szCs w:val="22"/>
        </w:rPr>
        <w:t>Покупатель вправе принять продукцию без проведения специальной проверки ее качества, если продукция находится в надлежащей таре и упаковке и у нее отсутствуют видимые дефекты. Приемка товара по качеству на наличие скрытых недостатков/несоответствия качества продукции обязательным требованиям установленным законодательством и сопроводительным документам осуществляется Покупателем в течение всего срока годности/реализации/хранения/гарантийного срока, указанного на упаковке продукции.</w:t>
      </w:r>
    </w:p>
    <w:p w:rsidR="002F2D8B" w:rsidRPr="00921B27" w:rsidRDefault="002F2D8B" w:rsidP="002F2D8B">
      <w:pPr>
        <w:ind w:firstLine="720"/>
        <w:jc w:val="both"/>
        <w:rPr>
          <w:color w:val="000000"/>
          <w:sz w:val="22"/>
          <w:szCs w:val="22"/>
        </w:rPr>
      </w:pPr>
      <w:r w:rsidRPr="00921B27">
        <w:rPr>
          <w:color w:val="000000"/>
          <w:sz w:val="22"/>
          <w:szCs w:val="22"/>
        </w:rPr>
        <w:t xml:space="preserve">При выявлении Покупателем в течение указанного выше срока продукции не соответствующей требованиям качества, Покупатель составляет в одностороннем порядке (без вызова представителя Продавца) Акт о несоответствии товара требованиям качества, к которому прикладываются </w:t>
      </w:r>
      <w:proofErr w:type="gramStart"/>
      <w:r w:rsidRPr="00921B27">
        <w:rPr>
          <w:color w:val="000000"/>
          <w:sz w:val="22"/>
          <w:szCs w:val="22"/>
        </w:rPr>
        <w:t>фотоматериалы</w:t>
      </w:r>
      <w:proofErr w:type="gramEnd"/>
      <w:r w:rsidRPr="00921B27">
        <w:rPr>
          <w:color w:val="000000"/>
          <w:sz w:val="22"/>
          <w:szCs w:val="22"/>
        </w:rPr>
        <w:t xml:space="preserve"> фиксирующие выявленное несоответствие и/или документы подтверждающие выявленные несоответствия (протоколы/постановления контролирующих органов, акты</w:t>
      </w:r>
      <w:r w:rsidR="00CC398B" w:rsidRPr="00921B27">
        <w:rPr>
          <w:color w:val="000000"/>
          <w:sz w:val="22"/>
          <w:szCs w:val="22"/>
        </w:rPr>
        <w:t>/заключения</w:t>
      </w:r>
      <w:r w:rsidRPr="00921B27">
        <w:rPr>
          <w:color w:val="000000"/>
          <w:sz w:val="22"/>
          <w:szCs w:val="22"/>
        </w:rPr>
        <w:t xml:space="preserve"> экспертизы, протоколы производст</w:t>
      </w:r>
      <w:r w:rsidR="00CC398B" w:rsidRPr="00921B27">
        <w:rPr>
          <w:color w:val="000000"/>
          <w:sz w:val="22"/>
          <w:szCs w:val="22"/>
        </w:rPr>
        <w:t>венного контроля и т.).  Данный акт направляется Продавцу по адресу электронной почты, указанной в настоящем договоре и или на адрес электронной почты, указанной в доверенности выданной Продавцом своему уполномоченному представителю, в том числе на подписание вышеуказанных Актов. Доверенность (оригинал) на представителя Продавца, уполномоченного на подписание вышеуказанных Актов</w:t>
      </w:r>
      <w:r w:rsidR="000B05AF" w:rsidRPr="00921B27">
        <w:rPr>
          <w:color w:val="000000"/>
          <w:sz w:val="22"/>
          <w:szCs w:val="22"/>
        </w:rPr>
        <w:t>,</w:t>
      </w:r>
      <w:r w:rsidR="00CC398B" w:rsidRPr="00921B27">
        <w:rPr>
          <w:color w:val="000000"/>
          <w:sz w:val="22"/>
          <w:szCs w:val="22"/>
        </w:rPr>
        <w:t xml:space="preserve"> должна быть предоставлена Покупателю Продавцом  не позднее даты первой отгрузки товара по настоящему договору после подписания настоящего Дополнительного соглашения. </w:t>
      </w:r>
      <w:proofErr w:type="gramStart"/>
      <w:r w:rsidR="00CC398B" w:rsidRPr="00921B27">
        <w:rPr>
          <w:color w:val="000000"/>
          <w:sz w:val="22"/>
          <w:szCs w:val="22"/>
        </w:rPr>
        <w:t>В случае не предоставления вышеуказанной доверенности, подписание вышеуказанного Акта любым сотрудником Продавца признается Продавцом как подписание Акта уполномоченным представителем и фактом признания Продавцом несоответствия указанного в Акте товара требованиям качества</w:t>
      </w:r>
      <w:r w:rsidR="000B05AF" w:rsidRPr="00921B27">
        <w:rPr>
          <w:color w:val="000000"/>
          <w:sz w:val="22"/>
          <w:szCs w:val="22"/>
        </w:rPr>
        <w:t>, при этом датой признания будет являться  дата отправки Покупателем вышеуказанного Акта по эл. почте Продавцу.</w:t>
      </w:r>
      <w:proofErr w:type="gramEnd"/>
    </w:p>
    <w:p w:rsidR="000B05AF" w:rsidRPr="00921B27" w:rsidRDefault="000B05AF" w:rsidP="002F2D8B">
      <w:pPr>
        <w:ind w:firstLine="720"/>
        <w:jc w:val="both"/>
        <w:rPr>
          <w:color w:val="000000"/>
          <w:sz w:val="22"/>
          <w:szCs w:val="22"/>
        </w:rPr>
      </w:pPr>
      <w:r w:rsidRPr="00921B27">
        <w:rPr>
          <w:color w:val="000000"/>
          <w:sz w:val="22"/>
          <w:szCs w:val="22"/>
        </w:rPr>
        <w:t xml:space="preserve">Продавец обязан направить Покупателю скан копию данного Акта не позднее следующего календарного дня  </w:t>
      </w:r>
      <w:proofErr w:type="gramStart"/>
      <w:r w:rsidRPr="00921B27">
        <w:rPr>
          <w:color w:val="000000"/>
          <w:sz w:val="22"/>
          <w:szCs w:val="22"/>
        </w:rPr>
        <w:t>с даты отправки</w:t>
      </w:r>
      <w:proofErr w:type="gramEnd"/>
      <w:r w:rsidRPr="00921B27">
        <w:rPr>
          <w:color w:val="000000"/>
          <w:sz w:val="22"/>
          <w:szCs w:val="22"/>
        </w:rPr>
        <w:t xml:space="preserve"> его по эл. почте Покупателем и предоставить Покупателю оригинал подписанного Акта не позднее истечения 3-х календарных дней с даты его отправки Покупателем. Стороны признают юридическую силу и действительность </w:t>
      </w:r>
      <w:r w:rsidR="00921B27" w:rsidRPr="00921B27">
        <w:rPr>
          <w:color w:val="000000"/>
          <w:sz w:val="22"/>
          <w:szCs w:val="22"/>
        </w:rPr>
        <w:t>вышеуказанного Акта оформленного сторонами путем обмена скан копиями вышеуказанного Акта направленного сторонами по электронной почте/факсу.</w:t>
      </w:r>
    </w:p>
    <w:p w:rsidR="00921B27" w:rsidRPr="00921B27" w:rsidRDefault="00921B27" w:rsidP="002F2D8B">
      <w:pPr>
        <w:ind w:firstLine="720"/>
        <w:jc w:val="both"/>
        <w:rPr>
          <w:color w:val="000000"/>
          <w:sz w:val="22"/>
          <w:szCs w:val="22"/>
        </w:rPr>
      </w:pPr>
      <w:r w:rsidRPr="00921B27">
        <w:rPr>
          <w:color w:val="000000"/>
          <w:sz w:val="22"/>
          <w:szCs w:val="22"/>
        </w:rPr>
        <w:t xml:space="preserve"> Вывоз вышеуказанного товара осуществляется Продавцом в порядке и на условиях, указанных в п. 2.20 настоящего Договора</w:t>
      </w:r>
      <w:proofErr w:type="gramStart"/>
      <w:r w:rsidRPr="00921B27">
        <w:rPr>
          <w:color w:val="000000"/>
          <w:sz w:val="22"/>
          <w:szCs w:val="22"/>
        </w:rPr>
        <w:t>.»</w:t>
      </w:r>
      <w:proofErr w:type="gramEnd"/>
    </w:p>
    <w:p w:rsidR="001246A4" w:rsidRPr="00921B27" w:rsidRDefault="005D1C1E" w:rsidP="001246A4">
      <w:pPr>
        <w:tabs>
          <w:tab w:val="left" w:pos="0"/>
        </w:tabs>
        <w:spacing w:before="120" w:after="120"/>
        <w:ind w:left="180" w:hanging="180"/>
        <w:jc w:val="both"/>
        <w:rPr>
          <w:sz w:val="22"/>
          <w:szCs w:val="22"/>
        </w:rPr>
      </w:pPr>
      <w:r w:rsidRPr="00921B27">
        <w:rPr>
          <w:sz w:val="22"/>
          <w:szCs w:val="22"/>
        </w:rPr>
        <w:t xml:space="preserve">  </w:t>
      </w:r>
      <w:r w:rsidR="00727814" w:rsidRPr="00921B27">
        <w:rPr>
          <w:sz w:val="22"/>
          <w:szCs w:val="22"/>
        </w:rPr>
        <w:t>2</w:t>
      </w:r>
      <w:r w:rsidR="002F2391" w:rsidRPr="00921B27">
        <w:rPr>
          <w:sz w:val="22"/>
          <w:szCs w:val="22"/>
        </w:rPr>
        <w:t>.</w:t>
      </w:r>
      <w:r w:rsidR="001246A4" w:rsidRPr="00921B27">
        <w:rPr>
          <w:bCs/>
          <w:sz w:val="22"/>
          <w:szCs w:val="22"/>
        </w:rPr>
        <w:t xml:space="preserve">Настоящее Дополнительное соглашение составлено в двух оригинальных экземплярах по одному для каждой из сторон, при этом каждый экземпляр имеет равную юридическую силу. </w:t>
      </w:r>
    </w:p>
    <w:p w:rsidR="001246A4" w:rsidRPr="00921B27" w:rsidRDefault="005D1C1E" w:rsidP="002F2391">
      <w:pPr>
        <w:tabs>
          <w:tab w:val="left" w:pos="180"/>
        </w:tabs>
        <w:jc w:val="both"/>
        <w:rPr>
          <w:sz w:val="22"/>
          <w:szCs w:val="22"/>
        </w:rPr>
      </w:pPr>
      <w:r w:rsidRPr="00921B27">
        <w:rPr>
          <w:bCs/>
          <w:sz w:val="22"/>
          <w:szCs w:val="22"/>
        </w:rPr>
        <w:t xml:space="preserve">  </w:t>
      </w:r>
      <w:r w:rsidR="00727814" w:rsidRPr="00921B27">
        <w:rPr>
          <w:bCs/>
          <w:sz w:val="22"/>
          <w:szCs w:val="22"/>
        </w:rPr>
        <w:t>3</w:t>
      </w:r>
      <w:r w:rsidR="002F2391" w:rsidRPr="00921B27">
        <w:rPr>
          <w:bCs/>
          <w:sz w:val="22"/>
          <w:szCs w:val="22"/>
        </w:rPr>
        <w:t>.</w:t>
      </w:r>
      <w:r w:rsidR="001246A4" w:rsidRPr="00921B27">
        <w:rPr>
          <w:bCs/>
          <w:sz w:val="22"/>
          <w:szCs w:val="22"/>
        </w:rPr>
        <w:t xml:space="preserve"> Настоящее Дополнительное соглашение вступает в силу в день его подписания Сторонами и является неотъемлемой частью Договора</w:t>
      </w:r>
      <w:r w:rsidR="001246A4" w:rsidRPr="00921B27">
        <w:rPr>
          <w:sz w:val="22"/>
          <w:szCs w:val="22"/>
        </w:rPr>
        <w:t xml:space="preserve"> </w:t>
      </w:r>
      <w:r w:rsidR="00727814" w:rsidRPr="00921B27">
        <w:rPr>
          <w:sz w:val="22"/>
          <w:szCs w:val="22"/>
        </w:rPr>
        <w:t>купли-продажи</w:t>
      </w:r>
      <w:r w:rsidR="001246A4" w:rsidRPr="00921B27">
        <w:rPr>
          <w:sz w:val="22"/>
          <w:szCs w:val="22"/>
        </w:rPr>
        <w:t xml:space="preserve"> №___ от «___»_________20__г. </w:t>
      </w:r>
    </w:p>
    <w:p w:rsidR="001246A4" w:rsidRPr="00921B27" w:rsidRDefault="001246A4" w:rsidP="001246A4">
      <w:pPr>
        <w:pStyle w:val="a3"/>
        <w:jc w:val="center"/>
        <w:rPr>
          <w:b/>
          <w:sz w:val="22"/>
          <w:szCs w:val="22"/>
        </w:rPr>
      </w:pPr>
      <w:r w:rsidRPr="00921B27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246A4" w:rsidRPr="00921B27" w:rsidTr="00AD6765">
        <w:trPr>
          <w:trHeight w:val="284"/>
        </w:trPr>
        <w:tc>
          <w:tcPr>
            <w:tcW w:w="5040" w:type="dxa"/>
          </w:tcPr>
          <w:p w:rsidR="001246A4" w:rsidRPr="00921B27" w:rsidRDefault="00727814" w:rsidP="00AD6765">
            <w:pPr>
              <w:pStyle w:val="1"/>
              <w:widowControl w:val="0"/>
              <w:tabs>
                <w:tab w:val="left" w:pos="1372"/>
              </w:tabs>
              <w:spacing w:line="134" w:lineRule="atLeast"/>
              <w:jc w:val="both"/>
              <w:rPr>
                <w:sz w:val="22"/>
                <w:szCs w:val="22"/>
              </w:rPr>
            </w:pPr>
            <w:r w:rsidRPr="00921B27">
              <w:rPr>
                <w:sz w:val="22"/>
                <w:szCs w:val="22"/>
              </w:rPr>
              <w:t>Покупатель</w:t>
            </w:r>
            <w:r w:rsidR="001246A4" w:rsidRPr="00921B27">
              <w:rPr>
                <w:sz w:val="22"/>
                <w:szCs w:val="22"/>
              </w:rPr>
              <w:t>:</w:t>
            </w:r>
          </w:p>
        </w:tc>
        <w:tc>
          <w:tcPr>
            <w:tcW w:w="5040" w:type="dxa"/>
          </w:tcPr>
          <w:p w:rsidR="001246A4" w:rsidRPr="00921B27" w:rsidRDefault="00727814" w:rsidP="00AD6765">
            <w:pPr>
              <w:rPr>
                <w:bCs/>
                <w:sz w:val="22"/>
                <w:szCs w:val="22"/>
              </w:rPr>
            </w:pPr>
            <w:r w:rsidRPr="00921B27">
              <w:rPr>
                <w:bCs/>
                <w:sz w:val="22"/>
                <w:szCs w:val="22"/>
              </w:rPr>
              <w:t>Продавец</w:t>
            </w:r>
            <w:r w:rsidR="001246A4" w:rsidRPr="00921B27">
              <w:rPr>
                <w:bCs/>
                <w:sz w:val="22"/>
                <w:szCs w:val="22"/>
              </w:rPr>
              <w:t>:</w:t>
            </w:r>
          </w:p>
          <w:p w:rsidR="00727814" w:rsidRPr="00921B27" w:rsidRDefault="00727814" w:rsidP="00AD6765">
            <w:pPr>
              <w:rPr>
                <w:sz w:val="22"/>
                <w:szCs w:val="22"/>
              </w:rPr>
            </w:pPr>
          </w:p>
        </w:tc>
      </w:tr>
      <w:tr w:rsidR="001246A4" w:rsidRPr="00921B27" w:rsidTr="00AD6765">
        <w:trPr>
          <w:trHeight w:val="284"/>
        </w:trPr>
        <w:tc>
          <w:tcPr>
            <w:tcW w:w="5040" w:type="dxa"/>
          </w:tcPr>
          <w:p w:rsidR="001246A4" w:rsidRPr="00921B27" w:rsidRDefault="001246A4" w:rsidP="00AD6765">
            <w:pPr>
              <w:pStyle w:val="a3"/>
              <w:rPr>
                <w:b/>
                <w:bCs/>
                <w:sz w:val="22"/>
                <w:szCs w:val="22"/>
              </w:rPr>
            </w:pPr>
            <w:r w:rsidRPr="00921B27">
              <w:rPr>
                <w:b/>
                <w:bCs/>
                <w:sz w:val="22"/>
                <w:szCs w:val="22"/>
              </w:rPr>
              <w:t xml:space="preserve">ООО </w:t>
            </w:r>
            <w:r w:rsidR="00727814" w:rsidRPr="00921B27">
              <w:rPr>
                <w:b/>
                <w:i/>
                <w:sz w:val="22"/>
                <w:szCs w:val="22"/>
              </w:rPr>
              <w:t>«</w:t>
            </w:r>
            <w:r w:rsidRPr="00921B27">
              <w:rPr>
                <w:b/>
                <w:bCs/>
                <w:sz w:val="22"/>
                <w:szCs w:val="22"/>
              </w:rPr>
              <w:t>Радеж</w:t>
            </w:r>
            <w:r w:rsidR="00727814" w:rsidRPr="00921B27">
              <w:rPr>
                <w:b/>
                <w:i/>
                <w:sz w:val="22"/>
                <w:szCs w:val="22"/>
              </w:rPr>
              <w:t>»</w:t>
            </w:r>
          </w:p>
          <w:p w:rsidR="001246A4" w:rsidRPr="00921B27" w:rsidRDefault="001246A4" w:rsidP="00AD6765">
            <w:pPr>
              <w:rPr>
                <w:b/>
                <w:sz w:val="22"/>
                <w:szCs w:val="22"/>
              </w:rPr>
            </w:pPr>
            <w:r w:rsidRPr="00921B27">
              <w:rPr>
                <w:b/>
                <w:sz w:val="22"/>
                <w:szCs w:val="22"/>
              </w:rPr>
              <w:t>Коммерческий директор</w:t>
            </w:r>
          </w:p>
          <w:p w:rsidR="001246A4" w:rsidRPr="00921B27" w:rsidRDefault="001246A4" w:rsidP="00AD6765">
            <w:pPr>
              <w:rPr>
                <w:sz w:val="22"/>
                <w:szCs w:val="22"/>
              </w:rPr>
            </w:pPr>
          </w:p>
          <w:p w:rsidR="001246A4" w:rsidRPr="00921B27" w:rsidRDefault="001246A4" w:rsidP="00AD6765">
            <w:pPr>
              <w:rPr>
                <w:sz w:val="22"/>
                <w:szCs w:val="22"/>
              </w:rPr>
            </w:pPr>
          </w:p>
          <w:p w:rsidR="001246A4" w:rsidRPr="00921B27" w:rsidRDefault="001246A4" w:rsidP="00AD6765">
            <w:pPr>
              <w:rPr>
                <w:sz w:val="22"/>
                <w:szCs w:val="22"/>
              </w:rPr>
            </w:pPr>
            <w:r w:rsidRPr="00921B27">
              <w:rPr>
                <w:sz w:val="22"/>
                <w:szCs w:val="22"/>
              </w:rPr>
              <w:t>___________________ /</w:t>
            </w:r>
            <w:r w:rsidR="001B5311" w:rsidRPr="00921B27">
              <w:rPr>
                <w:sz w:val="22"/>
                <w:szCs w:val="22"/>
              </w:rPr>
              <w:t>А.А. Буланова</w:t>
            </w:r>
            <w:r w:rsidRPr="00921B27">
              <w:rPr>
                <w:sz w:val="22"/>
                <w:szCs w:val="22"/>
              </w:rPr>
              <w:t>/</w:t>
            </w:r>
          </w:p>
          <w:p w:rsidR="001246A4" w:rsidRPr="00921B27" w:rsidRDefault="001246A4" w:rsidP="00AD6765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:rsidR="001246A4" w:rsidRPr="00921B27" w:rsidRDefault="001246A4" w:rsidP="00AD6765">
            <w:pPr>
              <w:rPr>
                <w:b/>
                <w:sz w:val="22"/>
                <w:szCs w:val="22"/>
              </w:rPr>
            </w:pPr>
            <w:r w:rsidRPr="00921B27">
              <w:rPr>
                <w:b/>
                <w:sz w:val="22"/>
                <w:szCs w:val="22"/>
              </w:rPr>
              <w:t>_____________________________________</w:t>
            </w:r>
          </w:p>
          <w:p w:rsidR="001246A4" w:rsidRPr="00921B27" w:rsidRDefault="001246A4" w:rsidP="00AD6765">
            <w:pPr>
              <w:rPr>
                <w:bCs/>
                <w:sz w:val="22"/>
                <w:szCs w:val="22"/>
                <w:u w:val="single"/>
              </w:rPr>
            </w:pPr>
          </w:p>
          <w:p w:rsidR="00930501" w:rsidRPr="00921B27" w:rsidRDefault="00930501" w:rsidP="00AD6765">
            <w:pPr>
              <w:rPr>
                <w:bCs/>
                <w:sz w:val="22"/>
                <w:szCs w:val="22"/>
                <w:u w:val="single"/>
              </w:rPr>
            </w:pPr>
          </w:p>
          <w:p w:rsidR="001246A4" w:rsidRPr="00921B27" w:rsidRDefault="001246A4" w:rsidP="00AD6765">
            <w:pPr>
              <w:rPr>
                <w:sz w:val="22"/>
                <w:szCs w:val="22"/>
              </w:rPr>
            </w:pPr>
            <w:r w:rsidRPr="00921B27">
              <w:rPr>
                <w:sz w:val="22"/>
                <w:szCs w:val="22"/>
              </w:rPr>
              <w:t>__________________/_______________/</w:t>
            </w:r>
          </w:p>
          <w:p w:rsidR="001246A4" w:rsidRPr="00921B27" w:rsidRDefault="001246A4" w:rsidP="00AD6765">
            <w:pPr>
              <w:rPr>
                <w:sz w:val="22"/>
                <w:szCs w:val="22"/>
              </w:rPr>
            </w:pPr>
          </w:p>
        </w:tc>
      </w:tr>
    </w:tbl>
    <w:p w:rsidR="001246A4" w:rsidRPr="00921B27" w:rsidRDefault="001246A4" w:rsidP="001246A4">
      <w:pPr>
        <w:pStyle w:val="a3"/>
        <w:ind w:firstLine="426"/>
        <w:rPr>
          <w:sz w:val="22"/>
          <w:szCs w:val="22"/>
        </w:rPr>
      </w:pPr>
    </w:p>
    <w:p w:rsidR="002D6D9C" w:rsidRPr="00921B27" w:rsidRDefault="002D6D9C">
      <w:pPr>
        <w:rPr>
          <w:sz w:val="22"/>
          <w:szCs w:val="22"/>
        </w:rPr>
      </w:pPr>
    </w:p>
    <w:sectPr w:rsidR="002D6D9C" w:rsidRPr="00921B27" w:rsidSect="00921B27">
      <w:pgSz w:w="11906" w:h="16838"/>
      <w:pgMar w:top="426" w:right="42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D4C"/>
    <w:multiLevelType w:val="hybridMultilevel"/>
    <w:tmpl w:val="023053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879A0"/>
    <w:multiLevelType w:val="hybridMultilevel"/>
    <w:tmpl w:val="168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956A7"/>
    <w:multiLevelType w:val="hybridMultilevel"/>
    <w:tmpl w:val="1684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E5"/>
    <w:rsid w:val="0007521A"/>
    <w:rsid w:val="000B05AF"/>
    <w:rsid w:val="000E2E24"/>
    <w:rsid w:val="001246A4"/>
    <w:rsid w:val="001B5311"/>
    <w:rsid w:val="00262CE8"/>
    <w:rsid w:val="00275921"/>
    <w:rsid w:val="002D6D9C"/>
    <w:rsid w:val="002F2391"/>
    <w:rsid w:val="002F2D8B"/>
    <w:rsid w:val="00493181"/>
    <w:rsid w:val="005D1C1E"/>
    <w:rsid w:val="00667135"/>
    <w:rsid w:val="00727814"/>
    <w:rsid w:val="007E4281"/>
    <w:rsid w:val="00921B27"/>
    <w:rsid w:val="00930501"/>
    <w:rsid w:val="00CB19E5"/>
    <w:rsid w:val="00CC398B"/>
    <w:rsid w:val="00D62837"/>
    <w:rsid w:val="00E634C0"/>
    <w:rsid w:val="00E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6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24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246A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246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24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D1C1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F2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2D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6A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24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246A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1246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124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D1C1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F2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2D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</dc:creator>
  <cp:keywords/>
  <dc:description/>
  <cp:lastModifiedBy>Сурганова Е.В.</cp:lastModifiedBy>
  <cp:revision>17</cp:revision>
  <dcterms:created xsi:type="dcterms:W3CDTF">2017-11-09T05:34:00Z</dcterms:created>
  <dcterms:modified xsi:type="dcterms:W3CDTF">2019-05-30T08:09:00Z</dcterms:modified>
</cp:coreProperties>
</file>